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249" w:rsidRDefault="005321D0" w:rsidP="008674B7">
      <w:pPr>
        <w:rPr>
          <w:rFonts w:ascii="Calibri" w:hAnsi="Calibri"/>
          <w:color w:val="1F497D"/>
          <w:sz w:val="22"/>
          <w:szCs w:val="22"/>
          <w:lang w:val="en-US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1562994" wp14:editId="0185D648">
            <wp:simplePos x="0" y="0"/>
            <wp:positionH relativeFrom="column">
              <wp:posOffset>37465</wp:posOffset>
            </wp:positionH>
            <wp:positionV relativeFrom="paragraph">
              <wp:posOffset>-137795</wp:posOffset>
            </wp:positionV>
            <wp:extent cx="1203960" cy="868680"/>
            <wp:effectExtent l="0" t="0" r="0" b="7620"/>
            <wp:wrapNone/>
            <wp:docPr id="1" name="Slika 1" descr="cid:FDA33B87-B318-4A85-95F1-53085DF4FFEB@KDSONCE.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cid:FDA33B87-B318-4A85-95F1-53085DF4FFEB@KDSONCE.loc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249" w:rsidRDefault="00884249" w:rsidP="008674B7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884249" w:rsidRDefault="00884249" w:rsidP="008674B7">
      <w:pPr>
        <w:rPr>
          <w:rFonts w:ascii="Calibri" w:hAnsi="Calibri"/>
          <w:color w:val="1F497D"/>
          <w:sz w:val="22"/>
          <w:szCs w:val="22"/>
          <w:lang w:val="en-US"/>
        </w:rPr>
      </w:pPr>
    </w:p>
    <w:p w:rsidR="009D171A" w:rsidRDefault="009D171A" w:rsidP="009D171A">
      <w:pPr>
        <w:pStyle w:val="Naslov1"/>
        <w:shd w:val="clear" w:color="auto" w:fill="FFFFFF"/>
        <w:spacing w:after="12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n-US"/>
        </w:rPr>
      </w:pPr>
    </w:p>
    <w:p w:rsidR="004E376F" w:rsidRPr="004E376F" w:rsidRDefault="009D171A" w:rsidP="00592760">
      <w:pPr>
        <w:pStyle w:val="Naslov1"/>
        <w:shd w:val="clear" w:color="auto" w:fill="FFFFFF"/>
        <w:spacing w:after="120"/>
        <w:rPr>
          <w:rFonts w:ascii="Arial" w:hAnsi="Arial" w:cs="Arial"/>
          <w:color w:val="333333"/>
          <w:sz w:val="20"/>
          <w:szCs w:val="20"/>
          <w:lang w:val="en-US"/>
        </w:rPr>
      </w:pPr>
      <w:proofErr w:type="spellStart"/>
      <w:r w:rsidRPr="00072A42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n-US"/>
        </w:rPr>
        <w:t>Uporaba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n-US"/>
        </w:rPr>
        <w:t>antibiotikov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n-US"/>
        </w:rPr>
        <w:t xml:space="preserve"> v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n-US"/>
        </w:rPr>
        <w:t>prireji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n-US"/>
        </w:rPr>
        <w:t xml:space="preserve"> mesa je </w:t>
      </w: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n-US"/>
        </w:rPr>
        <w:t>kazalnik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n-US"/>
        </w:rPr>
        <w:t xml:space="preserve"> </w:t>
      </w:r>
      <w:proofErr w:type="spellStart"/>
      <w:r w:rsidRPr="00072A42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val="en-US"/>
        </w:rPr>
        <w:t>kakovosti</w:t>
      </w:r>
      <w:proofErr w:type="spellEnd"/>
    </w:p>
    <w:p w:rsidR="009D171A" w:rsidRPr="009D24D6" w:rsidRDefault="009D171A" w:rsidP="009D171A">
      <w:pPr>
        <w:pStyle w:val="Navadensplet"/>
        <w:shd w:val="clear" w:color="auto" w:fill="FFFFFF"/>
        <w:jc w:val="both"/>
        <w:rPr>
          <w:rFonts w:ascii="Arial" w:hAnsi="Arial" w:cs="Arial"/>
          <w:color w:val="333333"/>
          <w:sz w:val="20"/>
          <w:szCs w:val="20"/>
          <w:lang w:val="en-US"/>
        </w:rPr>
      </w:pPr>
      <w:proofErr w:type="spellStart"/>
      <w:r w:rsidRPr="009D24D6">
        <w:rPr>
          <w:rFonts w:ascii="Arial" w:hAnsi="Arial" w:cs="Arial"/>
          <w:color w:val="333333"/>
          <w:sz w:val="20"/>
          <w:szCs w:val="20"/>
          <w:lang w:val="en-US"/>
        </w:rPr>
        <w:t>Spodaj</w:t>
      </w:r>
      <w:proofErr w:type="spellEnd"/>
      <w:r w:rsidRPr="009D24D6">
        <w:rPr>
          <w:rFonts w:ascii="Arial" w:hAnsi="Arial" w:cs="Arial"/>
          <w:color w:val="333333"/>
          <w:sz w:val="20"/>
          <w:szCs w:val="20"/>
          <w:lang w:val="en-US"/>
        </w:rPr>
        <w:t xml:space="preserve">: </w:t>
      </w:r>
      <w:proofErr w:type="spellStart"/>
      <w:r w:rsidRPr="009D24D6">
        <w:rPr>
          <w:rFonts w:ascii="Arial" w:hAnsi="Arial" w:cs="Arial"/>
          <w:color w:val="333333"/>
          <w:sz w:val="20"/>
          <w:szCs w:val="20"/>
          <w:lang w:val="en-US"/>
        </w:rPr>
        <w:t>Tabel</w:t>
      </w:r>
      <w:r w:rsidR="004E376F" w:rsidRPr="009D24D6">
        <w:rPr>
          <w:rFonts w:ascii="Arial" w:hAnsi="Arial" w:cs="Arial"/>
          <w:color w:val="333333"/>
          <w:sz w:val="20"/>
          <w:szCs w:val="20"/>
          <w:lang w:val="en-US"/>
        </w:rPr>
        <w:t>i</w:t>
      </w:r>
      <w:proofErr w:type="spellEnd"/>
      <w:r w:rsidRPr="009D24D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bookmarkStart w:id="0" w:name="_GoBack"/>
      <w:proofErr w:type="spellStart"/>
      <w:r w:rsidRPr="009D24D6">
        <w:rPr>
          <w:rFonts w:ascii="Arial" w:hAnsi="Arial" w:cs="Arial"/>
          <w:color w:val="333333"/>
          <w:sz w:val="20"/>
          <w:szCs w:val="20"/>
          <w:lang w:val="en-US"/>
        </w:rPr>
        <w:t>Poraba</w:t>
      </w:r>
      <w:proofErr w:type="spellEnd"/>
      <w:r w:rsidRPr="009D24D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9D24D6">
        <w:rPr>
          <w:rFonts w:ascii="Arial" w:hAnsi="Arial" w:cs="Arial"/>
          <w:color w:val="333333"/>
          <w:sz w:val="20"/>
          <w:szCs w:val="20"/>
          <w:lang w:val="en-US"/>
        </w:rPr>
        <w:t>antibiotikov</w:t>
      </w:r>
      <w:proofErr w:type="spellEnd"/>
      <w:r w:rsidRPr="009D24D6">
        <w:rPr>
          <w:rFonts w:ascii="Arial" w:hAnsi="Arial" w:cs="Arial"/>
          <w:color w:val="333333"/>
          <w:sz w:val="20"/>
          <w:szCs w:val="20"/>
          <w:lang w:val="en-US"/>
        </w:rPr>
        <w:t xml:space="preserve"> v </w:t>
      </w:r>
      <w:r w:rsidR="009D24D6" w:rsidRPr="009D24D6">
        <w:rPr>
          <w:rFonts w:ascii="Arial" w:hAnsi="Arial" w:cs="Arial"/>
          <w:color w:val="333333"/>
          <w:sz w:val="20"/>
          <w:szCs w:val="20"/>
          <w:lang w:val="en-US"/>
        </w:rPr>
        <w:t xml:space="preserve">EU v </w:t>
      </w:r>
      <w:proofErr w:type="spellStart"/>
      <w:r w:rsidRPr="009D24D6">
        <w:rPr>
          <w:rFonts w:ascii="Arial" w:hAnsi="Arial" w:cs="Arial"/>
          <w:color w:val="333333"/>
          <w:sz w:val="20"/>
          <w:szCs w:val="20"/>
          <w:lang w:val="en-US"/>
        </w:rPr>
        <w:t>letu</w:t>
      </w:r>
      <w:proofErr w:type="spellEnd"/>
      <w:r w:rsidRPr="009D24D6">
        <w:rPr>
          <w:rFonts w:ascii="Arial" w:hAnsi="Arial" w:cs="Arial"/>
          <w:color w:val="333333"/>
          <w:sz w:val="20"/>
          <w:szCs w:val="20"/>
          <w:lang w:val="en-US"/>
        </w:rPr>
        <w:t xml:space="preserve"> 2015</w:t>
      </w:r>
      <w:r w:rsidR="004E376F" w:rsidRPr="009D24D6">
        <w:rPr>
          <w:rFonts w:ascii="Arial" w:hAnsi="Arial" w:cs="Arial"/>
          <w:color w:val="333333"/>
          <w:sz w:val="20"/>
          <w:szCs w:val="20"/>
          <w:lang w:val="en-US"/>
        </w:rPr>
        <w:t xml:space="preserve"> in 2014</w:t>
      </w:r>
      <w:bookmarkEnd w:id="0"/>
      <w:r w:rsidRPr="009D24D6">
        <w:rPr>
          <w:rFonts w:ascii="Arial" w:hAnsi="Arial" w:cs="Arial"/>
          <w:color w:val="333333"/>
          <w:sz w:val="20"/>
          <w:szCs w:val="20"/>
          <w:lang w:val="en-US"/>
        </w:rPr>
        <w:t xml:space="preserve">, </w:t>
      </w:r>
      <w:proofErr w:type="spellStart"/>
      <w:r w:rsidRPr="009D24D6">
        <w:rPr>
          <w:rFonts w:ascii="Arial" w:hAnsi="Arial" w:cs="Arial"/>
          <w:color w:val="333333"/>
          <w:sz w:val="20"/>
          <w:szCs w:val="20"/>
          <w:lang w:val="en-US"/>
        </w:rPr>
        <w:t>vir</w:t>
      </w:r>
      <w:proofErr w:type="spellEnd"/>
      <w:r w:rsidRPr="009D24D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9D24D6">
        <w:rPr>
          <w:rFonts w:ascii="Arial" w:hAnsi="Arial" w:cs="Arial"/>
          <w:color w:val="333333"/>
          <w:sz w:val="20"/>
          <w:szCs w:val="20"/>
          <w:lang w:val="en-US"/>
        </w:rPr>
        <w:t>Evropska</w:t>
      </w:r>
      <w:proofErr w:type="spellEnd"/>
      <w:r w:rsidRPr="009D24D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9D24D6">
        <w:rPr>
          <w:rFonts w:ascii="Arial" w:hAnsi="Arial" w:cs="Arial"/>
          <w:color w:val="333333"/>
          <w:sz w:val="20"/>
          <w:szCs w:val="20"/>
          <w:lang w:val="en-US"/>
        </w:rPr>
        <w:t>komisija</w:t>
      </w:r>
      <w:proofErr w:type="spellEnd"/>
    </w:p>
    <w:p w:rsidR="004E376F" w:rsidRPr="004E376F" w:rsidRDefault="004E376F" w:rsidP="004E376F">
      <w:pPr>
        <w:pStyle w:val="Navadensplet"/>
        <w:shd w:val="clear" w:color="auto" w:fill="FFFFFF"/>
        <w:jc w:val="center"/>
        <w:rPr>
          <w:rFonts w:ascii="Arial" w:hAnsi="Arial" w:cs="Arial"/>
          <w:color w:val="333333"/>
          <w:lang w:val="en-US"/>
        </w:rPr>
      </w:pPr>
      <w:r>
        <w:rPr>
          <w:noProof/>
        </w:rPr>
        <w:drawing>
          <wp:inline distT="0" distB="0" distL="0" distR="0" wp14:anchorId="4626B4DC" wp14:editId="55F54844">
            <wp:extent cx="5568701" cy="3625916"/>
            <wp:effectExtent l="0" t="0" r="0" b="0"/>
            <wp:docPr id="3" name="Grafikon 1" descr="cid:image001.png@01D354FA.693D2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on 1" descr="cid:image001.png@01D354FA.693D2B5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425" cy="3627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76F" w:rsidRDefault="004E376F" w:rsidP="000008A4">
      <w:pPr>
        <w:rPr>
          <w:rFonts w:ascii="Calibri" w:hAnsi="Calibri"/>
          <w:sz w:val="22"/>
          <w:szCs w:val="22"/>
        </w:rPr>
      </w:pPr>
    </w:p>
    <w:p w:rsidR="004E376F" w:rsidRDefault="004E376F" w:rsidP="000008A4">
      <w:pPr>
        <w:rPr>
          <w:rFonts w:ascii="Calibri" w:hAnsi="Calibri"/>
          <w:sz w:val="22"/>
          <w:szCs w:val="22"/>
        </w:rPr>
      </w:pPr>
      <w:r>
        <w:rPr>
          <w:noProof/>
          <w:color w:val="1F497D"/>
        </w:rPr>
        <w:lastRenderedPageBreak/>
        <w:drawing>
          <wp:inline distT="0" distB="0" distL="0" distR="0" wp14:anchorId="312403F9" wp14:editId="4DB94258">
            <wp:extent cx="5619750" cy="3659154"/>
            <wp:effectExtent l="0" t="0" r="0" b="0"/>
            <wp:docPr id="4" name="Slika 4" descr="cid:image005.png@01D354FB.303B8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354FB.303B8D5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399" cy="3660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71A" w:rsidRPr="004E376F" w:rsidRDefault="004E376F" w:rsidP="004E376F">
      <w:pPr>
        <w:pStyle w:val="Navadensplet"/>
        <w:shd w:val="clear" w:color="auto" w:fill="FFFFFF"/>
        <w:jc w:val="both"/>
        <w:rPr>
          <w:rFonts w:ascii="Arial" w:hAnsi="Arial" w:cs="Arial"/>
          <w:color w:val="333333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333333"/>
          <w:sz w:val="22"/>
          <w:szCs w:val="22"/>
          <w:lang w:val="en-US"/>
        </w:rPr>
        <w:t>Več</w:t>
      </w:r>
      <w:proofErr w:type="spellEnd"/>
      <w:r>
        <w:rPr>
          <w:rFonts w:ascii="Arial" w:hAnsi="Arial" w:cs="Arial"/>
          <w:color w:val="333333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lang w:val="en-US"/>
        </w:rPr>
        <w:t>informacij</w:t>
      </w:r>
      <w:proofErr w:type="spellEnd"/>
      <w:r>
        <w:rPr>
          <w:rFonts w:ascii="Arial" w:hAnsi="Arial" w:cs="Arial"/>
          <w:color w:val="333333"/>
          <w:sz w:val="22"/>
          <w:szCs w:val="22"/>
          <w:lang w:val="en-US"/>
        </w:rPr>
        <w:t>: giz.mi@siol.net</w:t>
      </w:r>
    </w:p>
    <w:p w:rsidR="005321D0" w:rsidRPr="000411ED" w:rsidRDefault="005321D0" w:rsidP="005321D0">
      <w:pPr>
        <w:rPr>
          <w:rFonts w:ascii="Calibri" w:hAnsi="Calibri" w:cs="Tahoma"/>
          <w:sz w:val="22"/>
          <w:szCs w:val="22"/>
        </w:rPr>
      </w:pPr>
      <w:r w:rsidRPr="000411ED">
        <w:rPr>
          <w:rFonts w:ascii="Calibri" w:hAnsi="Calibri" w:cs="Tahoma"/>
          <w:sz w:val="22"/>
          <w:szCs w:val="22"/>
        </w:rPr>
        <w:t>__________________________________________________________________________________</w:t>
      </w:r>
    </w:p>
    <w:p w:rsidR="005321D0" w:rsidRPr="000411ED" w:rsidRDefault="005321D0" w:rsidP="005321D0">
      <w:pPr>
        <w:rPr>
          <w:rFonts w:ascii="Calibri" w:hAnsi="Calibri" w:cs="Tahoma"/>
          <w:b/>
          <w:sz w:val="18"/>
          <w:szCs w:val="18"/>
        </w:rPr>
      </w:pPr>
      <w:r w:rsidRPr="000411ED">
        <w:rPr>
          <w:rFonts w:ascii="Calibri" w:hAnsi="Calibri" w:cs="Tahoma"/>
          <w:b/>
          <w:sz w:val="18"/>
          <w:szCs w:val="18"/>
        </w:rPr>
        <w:t xml:space="preserve">GIZ Mesne industrije Slovenije Dimičeva 9 Ljubljana DŠ:SI77995767 MŠ:1353900 Tel: 01 565 9240 e-mail: </w:t>
      </w:r>
      <w:hyperlink r:id="rId11" w:history="1">
        <w:r w:rsidRPr="000411ED">
          <w:rPr>
            <w:rStyle w:val="Hiperpovezava"/>
            <w:rFonts w:ascii="Calibri" w:hAnsi="Calibri" w:cs="Tahoma"/>
            <w:b/>
            <w:sz w:val="18"/>
            <w:szCs w:val="18"/>
          </w:rPr>
          <w:t>giz.mi@siol.net</w:t>
        </w:r>
      </w:hyperlink>
    </w:p>
    <w:sectPr w:rsidR="005321D0" w:rsidRPr="00041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C56AB"/>
    <w:multiLevelType w:val="hybridMultilevel"/>
    <w:tmpl w:val="9D9AAC2A"/>
    <w:lvl w:ilvl="0" w:tplc="DCF066C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54"/>
    <w:rsid w:val="000008A4"/>
    <w:rsid w:val="000479B1"/>
    <w:rsid w:val="00074A21"/>
    <w:rsid w:val="000D1772"/>
    <w:rsid w:val="001228A4"/>
    <w:rsid w:val="001B0732"/>
    <w:rsid w:val="001D48D8"/>
    <w:rsid w:val="001E6F1C"/>
    <w:rsid w:val="003316EE"/>
    <w:rsid w:val="00352236"/>
    <w:rsid w:val="00384661"/>
    <w:rsid w:val="00397B7D"/>
    <w:rsid w:val="003A520A"/>
    <w:rsid w:val="003B3CBA"/>
    <w:rsid w:val="003E1F74"/>
    <w:rsid w:val="003F7998"/>
    <w:rsid w:val="00426753"/>
    <w:rsid w:val="004A2D92"/>
    <w:rsid w:val="004C3874"/>
    <w:rsid w:val="004E376F"/>
    <w:rsid w:val="004F23F8"/>
    <w:rsid w:val="004F769B"/>
    <w:rsid w:val="005321D0"/>
    <w:rsid w:val="00565632"/>
    <w:rsid w:val="00592760"/>
    <w:rsid w:val="005C10E2"/>
    <w:rsid w:val="005C1EE7"/>
    <w:rsid w:val="00687933"/>
    <w:rsid w:val="006D5E03"/>
    <w:rsid w:val="006E242A"/>
    <w:rsid w:val="007153E0"/>
    <w:rsid w:val="00783654"/>
    <w:rsid w:val="007B6909"/>
    <w:rsid w:val="007E1C06"/>
    <w:rsid w:val="008166F2"/>
    <w:rsid w:val="00854FCC"/>
    <w:rsid w:val="008674B7"/>
    <w:rsid w:val="00884249"/>
    <w:rsid w:val="009112FB"/>
    <w:rsid w:val="00993554"/>
    <w:rsid w:val="009D171A"/>
    <w:rsid w:val="009D24D6"/>
    <w:rsid w:val="009E7387"/>
    <w:rsid w:val="00A36B50"/>
    <w:rsid w:val="00A44F08"/>
    <w:rsid w:val="00A63349"/>
    <w:rsid w:val="00AA20C4"/>
    <w:rsid w:val="00AA7667"/>
    <w:rsid w:val="00AD7506"/>
    <w:rsid w:val="00B61CBA"/>
    <w:rsid w:val="00B75D59"/>
    <w:rsid w:val="00BC72DC"/>
    <w:rsid w:val="00BD1C06"/>
    <w:rsid w:val="00BD22D2"/>
    <w:rsid w:val="00BE1432"/>
    <w:rsid w:val="00BF276E"/>
    <w:rsid w:val="00C33F5E"/>
    <w:rsid w:val="00C8533C"/>
    <w:rsid w:val="00C97DD1"/>
    <w:rsid w:val="00D1216F"/>
    <w:rsid w:val="00D13FEF"/>
    <w:rsid w:val="00D154C8"/>
    <w:rsid w:val="00D37162"/>
    <w:rsid w:val="00D866E6"/>
    <w:rsid w:val="00DE000F"/>
    <w:rsid w:val="00DF097E"/>
    <w:rsid w:val="00EC24C0"/>
    <w:rsid w:val="00EF2D36"/>
    <w:rsid w:val="00EF3C6A"/>
    <w:rsid w:val="00F2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4E8BF-0FD6-4ED8-BA4E-40EA9243F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52236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9"/>
    <w:qFormat/>
    <w:rsid w:val="009D171A"/>
    <w:pPr>
      <w:outlineLvl w:val="0"/>
    </w:pPr>
    <w:rPr>
      <w:rFonts w:ascii="Calibri" w:hAnsi="Calibr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74B7"/>
    <w:pPr>
      <w:ind w:left="720"/>
    </w:pPr>
  </w:style>
  <w:style w:type="character" w:styleId="Hiperpovezava">
    <w:name w:val="Hyperlink"/>
    <w:basedOn w:val="Privzetapisavaodstavka"/>
    <w:uiPriority w:val="99"/>
    <w:unhideWhenUsed/>
    <w:rsid w:val="00EF3C6A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9"/>
    <w:rsid w:val="009D171A"/>
    <w:rPr>
      <w:rFonts w:ascii="Calibri" w:hAnsi="Calibri" w:cs="Times New Roman"/>
      <w:lang w:eastAsia="sl-SI"/>
    </w:rPr>
  </w:style>
  <w:style w:type="paragraph" w:styleId="Navadensplet">
    <w:name w:val="Normal (Web)"/>
    <w:basedOn w:val="Navaden"/>
    <w:uiPriority w:val="99"/>
    <w:unhideWhenUsed/>
    <w:rsid w:val="009D171A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17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171A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54FA.693D2B5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DA33B87-B318-4A85-95F1-53085DF4FFEB@KDSONCE.local" TargetMode="External"/><Relationship Id="rId11" Type="http://schemas.openxmlformats.org/officeDocument/2006/relationships/hyperlink" Target="mailto:giz.mi@siol.net" TargetMode="External"/><Relationship Id="rId5" Type="http://schemas.openxmlformats.org/officeDocument/2006/relationships/image" Target="media/image1.png"/><Relationship Id="rId10" Type="http://schemas.openxmlformats.org/officeDocument/2006/relationships/image" Target="cid:image005.png@01D354FB.303B8D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</dc:creator>
  <cp:lastModifiedBy>Marko</cp:lastModifiedBy>
  <cp:revision>2</cp:revision>
  <dcterms:created xsi:type="dcterms:W3CDTF">2018-06-27T09:16:00Z</dcterms:created>
  <dcterms:modified xsi:type="dcterms:W3CDTF">2018-06-27T09:16:00Z</dcterms:modified>
</cp:coreProperties>
</file>