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5B851" w14:textId="77777777" w:rsidR="005C54AE" w:rsidRDefault="00191C9F">
      <w:pPr>
        <w:rPr>
          <w:rFonts w:ascii="Questrial" w:eastAsia="Questrial" w:hAnsi="Questrial" w:cs="Questrial"/>
        </w:rPr>
      </w:pPr>
      <w:r>
        <w:rPr>
          <w:rFonts w:ascii="Questrial" w:hAnsi="Questrial"/>
        </w:rPr>
        <w:tab/>
      </w:r>
    </w:p>
    <w:p w14:paraId="7B2CED8A" w14:textId="77777777" w:rsidR="005C54AE" w:rsidRDefault="00191C9F">
      <w:pPr>
        <w:jc w:val="center"/>
        <w:rPr>
          <w:rFonts w:ascii="Poppins Medium" w:eastAsia="Poppins Medium" w:hAnsi="Poppins Medium" w:cs="Poppins Medium"/>
          <w:sz w:val="40"/>
          <w:szCs w:val="40"/>
        </w:rPr>
      </w:pPr>
      <w:r>
        <w:rPr>
          <w:rFonts w:ascii="Poppins Medium" w:hAnsi="Poppins Medium"/>
          <w:sz w:val="40"/>
          <w:szCs w:val="40"/>
        </w:rPr>
        <w:t>RINKO KAWAUCHI</w:t>
      </w:r>
    </w:p>
    <w:p w14:paraId="05A1D07B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Poppins" w:eastAsia="Poppins" w:hAnsi="Poppins" w:cs="Poppins"/>
          <w:color w:val="C99C00"/>
          <w:sz w:val="28"/>
          <w:szCs w:val="28"/>
        </w:rPr>
      </w:pPr>
      <w:r>
        <w:rPr>
          <w:rFonts w:ascii="Poppins" w:hAnsi="Poppins"/>
          <w:sz w:val="28"/>
          <w:szCs w:val="28"/>
        </w:rPr>
        <w:t xml:space="preserve">NAGRADA </w:t>
      </w:r>
      <w:r>
        <w:rPr>
          <w:rFonts w:ascii="Poppins" w:hAnsi="Poppins"/>
          <w:color w:val="C99C00"/>
          <w:sz w:val="28"/>
          <w:szCs w:val="28"/>
        </w:rPr>
        <w:t xml:space="preserve">2023 </w:t>
      </w:r>
      <w:r w:rsidRPr="00752F5B">
        <w:rPr>
          <w:rFonts w:ascii="Poppins" w:hAnsi="Poppins"/>
          <w:sz w:val="28"/>
          <w:szCs w:val="28"/>
        </w:rPr>
        <w:t>ZA IZJEMEN PRISPEVEK V FOTOGRAFIJI</w:t>
      </w:r>
    </w:p>
    <w:p w14:paraId="2BC7B036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hAnsi="Poppins Light"/>
          <w:sz w:val="20"/>
          <w:szCs w:val="20"/>
        </w:rPr>
        <w:t xml:space="preserve">RAZSTAVA: </w:t>
      </w:r>
      <w:r w:rsidRPr="00752F5B">
        <w:rPr>
          <w:rFonts w:ascii="Poppins Light" w:hAnsi="Poppins Light" w:cs="Poppins Light"/>
          <w:sz w:val="20"/>
          <w:szCs w:val="20"/>
        </w:rPr>
        <w:t>OD</w:t>
      </w:r>
      <w:r>
        <w:t xml:space="preserve"> </w:t>
      </w:r>
      <w:r>
        <w:rPr>
          <w:rFonts w:ascii="Poppins Light" w:hAnsi="Poppins Light"/>
          <w:sz w:val="20"/>
          <w:szCs w:val="20"/>
        </w:rPr>
        <w:t xml:space="preserve">14. APRILA DO 1. MAJA 2023 </w:t>
      </w:r>
      <w:r>
        <w:rPr>
          <w:rFonts w:ascii="Arial" w:hAnsi="Arial"/>
          <w:color w:val="1D1C1D"/>
          <w:sz w:val="23"/>
          <w:szCs w:val="23"/>
          <w:shd w:val="clear" w:color="auto" w:fill="F8F8F8"/>
        </w:rPr>
        <w:t>|</w:t>
      </w:r>
      <w:r>
        <w:rPr>
          <w:rFonts w:ascii="Poppins Light" w:hAnsi="Poppins Light"/>
          <w:sz w:val="20"/>
          <w:szCs w:val="20"/>
        </w:rPr>
        <w:t xml:space="preserve"> SOMERSET HOUSE, LONDON</w:t>
      </w:r>
    </w:p>
    <w:p w14:paraId="26BFE3EE" w14:textId="77777777" w:rsidR="005C54AE" w:rsidRDefault="005C54A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Poppins Light" w:eastAsia="Poppins Light" w:hAnsi="Poppins Light" w:cs="Poppins Light"/>
          <w:sz w:val="20"/>
          <w:szCs w:val="20"/>
        </w:rPr>
      </w:pPr>
    </w:p>
    <w:p w14:paraId="2A97F2E9" w14:textId="77777777" w:rsidR="005C54AE" w:rsidRDefault="00191C9F" w:rsidP="000E7C16">
      <w:pPr>
        <w:jc w:val="center"/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hAnsi="Poppins Light"/>
          <w:noProof/>
          <w:sz w:val="20"/>
          <w:szCs w:val="20"/>
        </w:rPr>
        <w:drawing>
          <wp:inline distT="0" distB="0" distL="0" distR="0" wp14:anchorId="69F3F7A0" wp14:editId="796A09D4">
            <wp:extent cx="6080434" cy="3435985"/>
            <wp:effectExtent l="0" t="0" r="3175" b="5715"/>
            <wp:docPr id="9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434" cy="3435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E9922" w14:textId="77777777" w:rsidR="005C54AE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3C556194" w14:textId="77777777" w:rsidR="005C54AE" w:rsidRDefault="00191C9F">
      <w:pPr>
        <w:jc w:val="center"/>
        <w:rPr>
          <w:rFonts w:ascii="Poppins Light" w:eastAsia="Poppins Light" w:hAnsi="Poppins Light" w:cs="Poppins Light"/>
          <w:sz w:val="20"/>
          <w:szCs w:val="20"/>
        </w:rPr>
      </w:pPr>
      <w:bookmarkStart w:id="0" w:name="_heading=h.1wa24d9hxco9"/>
      <w:bookmarkEnd w:id="0"/>
      <w:r>
        <w:rPr>
          <w:rFonts w:ascii="Poppins Light" w:hAnsi="Poppins Light"/>
          <w:noProof/>
          <w:sz w:val="20"/>
          <w:szCs w:val="20"/>
        </w:rPr>
        <w:drawing>
          <wp:inline distT="0" distB="0" distL="0" distR="0" wp14:anchorId="0975813F" wp14:editId="7BEC0029">
            <wp:extent cx="6116320" cy="229235"/>
            <wp:effectExtent l="0" t="0" r="0" b="0"/>
            <wp:docPr id="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8D3565" w14:textId="5891B766" w:rsidR="005C54AE" w:rsidRPr="00E67DAA" w:rsidRDefault="00191C9F">
      <w:pPr>
        <w:jc w:val="both"/>
        <w:rPr>
          <w:rFonts w:ascii="Poppins Light" w:eastAsia="Poppins Light" w:hAnsi="Poppins Light" w:cs="Poppins Light"/>
          <w:sz w:val="20"/>
          <w:szCs w:val="20"/>
        </w:rPr>
      </w:pPr>
      <w:proofErr w:type="spellStart"/>
      <w:r>
        <w:rPr>
          <w:rFonts w:ascii="Poppins Light" w:hAnsi="Poppins Light"/>
          <w:sz w:val="20"/>
          <w:szCs w:val="20"/>
        </w:rPr>
        <w:t>World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Photography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Organisation</w:t>
      </w:r>
      <w:proofErr w:type="spellEnd"/>
      <w:r>
        <w:rPr>
          <w:rFonts w:ascii="Poppins Light" w:hAnsi="Poppins Light"/>
          <w:sz w:val="20"/>
          <w:szCs w:val="20"/>
        </w:rPr>
        <w:t xml:space="preserve"> z </w:t>
      </w:r>
      <w:r w:rsidR="00752F5B">
        <w:rPr>
          <w:rFonts w:ascii="Poppins Light" w:hAnsi="Poppins Light"/>
          <w:sz w:val="20"/>
          <w:szCs w:val="20"/>
        </w:rPr>
        <w:t>navdušenjem</w:t>
      </w:r>
      <w:r>
        <w:rPr>
          <w:rFonts w:ascii="Poppins Light" w:hAnsi="Poppins Light"/>
          <w:sz w:val="20"/>
          <w:szCs w:val="20"/>
        </w:rPr>
        <w:t xml:space="preserve"> objavlja </w:t>
      </w:r>
      <w:r w:rsidR="00752F5B">
        <w:rPr>
          <w:rFonts w:ascii="Poppins Light" w:hAnsi="Poppins Light"/>
          <w:sz w:val="20"/>
          <w:szCs w:val="20"/>
        </w:rPr>
        <w:t>prejemnico</w:t>
      </w:r>
      <w:r>
        <w:rPr>
          <w:rFonts w:ascii="Poppins Light" w:hAnsi="Poppins Light"/>
          <w:sz w:val="20"/>
          <w:szCs w:val="20"/>
        </w:rPr>
        <w:t xml:space="preserve"> nagrade za </w:t>
      </w:r>
      <w:r>
        <w:rPr>
          <w:rFonts w:ascii="Poppins Light" w:hAnsi="Poppins Light"/>
          <w:i/>
          <w:iCs/>
          <w:sz w:val="20"/>
          <w:szCs w:val="20"/>
        </w:rPr>
        <w:t xml:space="preserve">izjemen prispevek v fotografiji. </w:t>
      </w:r>
      <w:r w:rsidRPr="00752F5B">
        <w:rPr>
          <w:rFonts w:ascii="Poppins Light" w:hAnsi="Poppins Light"/>
          <w:sz w:val="20"/>
          <w:szCs w:val="20"/>
        </w:rPr>
        <w:t>Nagrado v okviru fotografskega natečaja</w:t>
      </w:r>
      <w:r>
        <w:rPr>
          <w:rFonts w:ascii="Poppins Light" w:hAnsi="Poppins Light"/>
          <w:i/>
          <w:iCs/>
          <w:sz w:val="20"/>
          <w:szCs w:val="20"/>
        </w:rPr>
        <w:t xml:space="preserve"> </w:t>
      </w:r>
      <w:r w:rsidRPr="00752F5B">
        <w:rPr>
          <w:rFonts w:ascii="Poppins Light" w:hAnsi="Poppins Light"/>
          <w:sz w:val="20"/>
          <w:szCs w:val="20"/>
        </w:rPr>
        <w:t xml:space="preserve">Sony </w:t>
      </w:r>
      <w:proofErr w:type="spellStart"/>
      <w:r w:rsidRPr="00752F5B">
        <w:rPr>
          <w:rFonts w:ascii="Poppins Light" w:hAnsi="Poppins Light"/>
          <w:sz w:val="20"/>
          <w:szCs w:val="20"/>
        </w:rPr>
        <w:t>World</w:t>
      </w:r>
      <w:proofErr w:type="spellEnd"/>
      <w:r w:rsidRPr="00752F5B">
        <w:rPr>
          <w:rFonts w:ascii="Poppins Light" w:hAnsi="Poppins Light"/>
          <w:sz w:val="20"/>
          <w:szCs w:val="20"/>
        </w:rPr>
        <w:t xml:space="preserve"> </w:t>
      </w:r>
      <w:proofErr w:type="spellStart"/>
      <w:r w:rsidRPr="00752F5B">
        <w:rPr>
          <w:rFonts w:ascii="Poppins Light" w:hAnsi="Poppins Light"/>
          <w:sz w:val="20"/>
          <w:szCs w:val="20"/>
        </w:rPr>
        <w:t>Photography</w:t>
      </w:r>
      <w:proofErr w:type="spellEnd"/>
      <w:r w:rsidRPr="00752F5B">
        <w:rPr>
          <w:rFonts w:ascii="Poppins Light" w:hAnsi="Poppins Light"/>
          <w:sz w:val="20"/>
          <w:szCs w:val="20"/>
        </w:rPr>
        <w:t xml:space="preserve"> </w:t>
      </w:r>
      <w:proofErr w:type="spellStart"/>
      <w:r w:rsidRPr="00752F5B">
        <w:rPr>
          <w:rFonts w:ascii="Poppins Light" w:hAnsi="Poppins Light"/>
          <w:sz w:val="20"/>
          <w:szCs w:val="20"/>
        </w:rPr>
        <w:t>Awards</w:t>
      </w:r>
      <w:proofErr w:type="spellEnd"/>
      <w:r w:rsidRPr="00752F5B">
        <w:rPr>
          <w:rFonts w:ascii="Poppins Light" w:hAnsi="Poppins Light"/>
          <w:sz w:val="20"/>
          <w:szCs w:val="20"/>
        </w:rPr>
        <w:t xml:space="preserve"> 2023 prejme japonska fotografinja Rinko </w:t>
      </w:r>
      <w:proofErr w:type="spellStart"/>
      <w:r w:rsidRPr="00752F5B">
        <w:rPr>
          <w:rFonts w:ascii="Poppins Light" w:hAnsi="Poppins Light"/>
          <w:sz w:val="20"/>
          <w:szCs w:val="20"/>
        </w:rPr>
        <w:t>Kawauchi</w:t>
      </w:r>
      <w:proofErr w:type="spellEnd"/>
      <w:r w:rsidR="00752F5B">
        <w:rPr>
          <w:rFonts w:ascii="Poppins Light" w:hAnsi="Poppins Light"/>
          <w:sz w:val="20"/>
          <w:szCs w:val="20"/>
        </w:rPr>
        <w:t>,</w:t>
      </w:r>
      <w:r>
        <w:rPr>
          <w:rFonts w:ascii="Poppins Light" w:hAnsi="Poppins Light"/>
          <w:sz w:val="20"/>
          <w:szCs w:val="20"/>
        </w:rPr>
        <w:t xml:space="preserve"> </w:t>
      </w:r>
      <w:r w:rsidR="00752F5B">
        <w:rPr>
          <w:rFonts w:ascii="Poppins Light" w:hAnsi="Poppins Light"/>
          <w:sz w:val="20"/>
          <w:szCs w:val="20"/>
        </w:rPr>
        <w:t>ki ta trenutek velja za eno</w:t>
      </w:r>
      <w:r>
        <w:rPr>
          <w:rFonts w:ascii="Poppins Light" w:hAnsi="Poppins Light"/>
          <w:sz w:val="20"/>
          <w:szCs w:val="20"/>
        </w:rPr>
        <w:t xml:space="preserve"> najpomembnejših japonskih fotografinj. Znana je po svojih intimnih in žareč</w:t>
      </w:r>
      <w:r>
        <w:rPr>
          <w:rFonts w:ascii="Poppins Light" w:hAnsi="Poppins Light"/>
          <w:sz w:val="20"/>
          <w:szCs w:val="20"/>
        </w:rPr>
        <w:t>ih fotografijah, na katerih prikazuje minljive trenutke vsakodnevnega življenja.</w:t>
      </w:r>
    </w:p>
    <w:p w14:paraId="6E463A3B" w14:textId="77777777" w:rsidR="005C54AE" w:rsidRPr="00E67DAA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1734E1C5" w14:textId="77777777" w:rsidR="005C54AE" w:rsidRPr="00E67DAA" w:rsidRDefault="00191C9F">
      <w:pPr>
        <w:jc w:val="both"/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hAnsi="Poppins Light"/>
          <w:sz w:val="20"/>
          <w:szCs w:val="20"/>
        </w:rPr>
        <w:t xml:space="preserve">Več kot dvajset njenih fotografij bo razstavljenih na razstavi natečaja </w:t>
      </w:r>
      <w:proofErr w:type="spellStart"/>
      <w:r>
        <w:rPr>
          <w:rFonts w:ascii="Poppins Light" w:hAnsi="Poppins Light"/>
          <w:sz w:val="20"/>
          <w:szCs w:val="20"/>
        </w:rPr>
        <w:t>World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Photography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Awards</w:t>
      </w:r>
      <w:proofErr w:type="spellEnd"/>
      <w:r>
        <w:rPr>
          <w:rFonts w:ascii="Poppins Light" w:hAnsi="Poppins Light"/>
          <w:sz w:val="20"/>
          <w:szCs w:val="20"/>
        </w:rPr>
        <w:t xml:space="preserve"> 2023, ki se od 14. aprila do 1. maja 2023 vrača v </w:t>
      </w:r>
      <w:proofErr w:type="spellStart"/>
      <w:r>
        <w:rPr>
          <w:rFonts w:ascii="Poppins Light" w:hAnsi="Poppins Light"/>
          <w:sz w:val="20"/>
          <w:szCs w:val="20"/>
        </w:rPr>
        <w:t>Somerset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House</w:t>
      </w:r>
      <w:proofErr w:type="spellEnd"/>
      <w:r>
        <w:rPr>
          <w:rFonts w:ascii="Poppins Light" w:hAnsi="Poppins Light"/>
          <w:sz w:val="20"/>
          <w:szCs w:val="20"/>
        </w:rPr>
        <w:t xml:space="preserve"> v Londonu.</w:t>
      </w:r>
      <w:r>
        <w:rPr>
          <w:rFonts w:ascii="Poppins Light" w:hAnsi="Poppins Light"/>
          <w:b/>
          <w:sz w:val="20"/>
          <w:szCs w:val="20"/>
        </w:rPr>
        <w:t xml:space="preserve"> </w:t>
      </w:r>
      <w:r>
        <w:rPr>
          <w:rFonts w:ascii="Poppins Light" w:hAnsi="Poppins Light"/>
          <w:sz w:val="20"/>
          <w:szCs w:val="20"/>
        </w:rPr>
        <w:t>I</w:t>
      </w:r>
      <w:r>
        <w:rPr>
          <w:rFonts w:ascii="Poppins Light" w:hAnsi="Poppins Light"/>
          <w:sz w:val="20"/>
          <w:szCs w:val="20"/>
        </w:rPr>
        <w:t xml:space="preserve">zbor fotografij, ki ga je pripravila fotografinja sama, prikazuje dvajset let njenega ustvarjanja ter poudarja pomembne mejnike in tematske sklope, ki jih najdemo v nekaterih njenih najbolj kultnih serijah fotografij: </w:t>
      </w:r>
      <w:proofErr w:type="spellStart"/>
      <w:r>
        <w:rPr>
          <w:rFonts w:ascii="Poppins Light" w:hAnsi="Poppins Light"/>
          <w:i/>
          <w:sz w:val="20"/>
          <w:szCs w:val="20"/>
        </w:rPr>
        <w:t>Illuminance</w:t>
      </w:r>
      <w:proofErr w:type="spellEnd"/>
      <w:r>
        <w:rPr>
          <w:rFonts w:ascii="Poppins Light" w:hAnsi="Poppins Light"/>
          <w:sz w:val="20"/>
          <w:szCs w:val="20"/>
        </w:rPr>
        <w:t xml:space="preserve"> (2011), </w:t>
      </w:r>
      <w:r>
        <w:rPr>
          <w:rFonts w:ascii="Poppins Light" w:hAnsi="Poppins Light"/>
          <w:i/>
          <w:sz w:val="20"/>
          <w:szCs w:val="20"/>
        </w:rPr>
        <w:t>AILA</w:t>
      </w:r>
      <w:r>
        <w:rPr>
          <w:rFonts w:ascii="Poppins Light" w:hAnsi="Poppins Light"/>
          <w:sz w:val="20"/>
          <w:szCs w:val="20"/>
        </w:rPr>
        <w:t xml:space="preserve"> (2004), </w:t>
      </w:r>
      <w:proofErr w:type="spellStart"/>
      <w:r>
        <w:rPr>
          <w:rFonts w:ascii="Poppins Light" w:hAnsi="Poppins Light"/>
          <w:i/>
          <w:sz w:val="20"/>
          <w:szCs w:val="20"/>
        </w:rPr>
        <w:t>Utata</w:t>
      </w:r>
      <w:r>
        <w:rPr>
          <w:rFonts w:ascii="Poppins Light" w:hAnsi="Poppins Light"/>
          <w:i/>
          <w:sz w:val="20"/>
          <w:szCs w:val="20"/>
        </w:rPr>
        <w:t>ne</w:t>
      </w:r>
      <w:proofErr w:type="spellEnd"/>
      <w:r>
        <w:rPr>
          <w:rFonts w:ascii="Poppins Light" w:hAnsi="Poppins Light"/>
          <w:i/>
          <w:sz w:val="20"/>
          <w:szCs w:val="20"/>
        </w:rPr>
        <w:t xml:space="preserve"> </w:t>
      </w:r>
      <w:r>
        <w:rPr>
          <w:rFonts w:ascii="Poppins Light" w:hAnsi="Poppins Light"/>
          <w:sz w:val="20"/>
          <w:szCs w:val="20"/>
        </w:rPr>
        <w:t xml:space="preserve">(2001) in </w:t>
      </w:r>
      <w:proofErr w:type="spellStart"/>
      <w:r>
        <w:rPr>
          <w:rFonts w:ascii="Poppins Light" w:hAnsi="Poppins Light"/>
          <w:i/>
          <w:sz w:val="20"/>
          <w:szCs w:val="20"/>
        </w:rPr>
        <w:t>Ametsuchi</w:t>
      </w:r>
      <w:proofErr w:type="spellEnd"/>
      <w:r>
        <w:rPr>
          <w:rFonts w:ascii="Poppins Light" w:hAnsi="Poppins Light"/>
          <w:sz w:val="20"/>
          <w:szCs w:val="20"/>
        </w:rPr>
        <w:t xml:space="preserve"> (2012).</w:t>
      </w:r>
    </w:p>
    <w:p w14:paraId="62C6119D" w14:textId="77777777" w:rsidR="005C54AE" w:rsidRPr="00E67DAA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639EA613" w14:textId="77777777" w:rsidR="005C54AE" w:rsidRPr="00E67DAA" w:rsidRDefault="00191C9F">
      <w:pPr>
        <w:jc w:val="both"/>
        <w:rPr>
          <w:rFonts w:ascii="Poppins Light" w:eastAsia="Poppins Light" w:hAnsi="Poppins Light" w:cs="Poppins Light"/>
          <w:sz w:val="20"/>
          <w:szCs w:val="20"/>
        </w:rPr>
      </w:pPr>
      <w:proofErr w:type="spellStart"/>
      <w:r>
        <w:rPr>
          <w:rFonts w:ascii="Poppins Light" w:hAnsi="Poppins Light"/>
          <w:sz w:val="20"/>
          <w:szCs w:val="20"/>
        </w:rPr>
        <w:t>Kawauchi</w:t>
      </w:r>
      <w:proofErr w:type="spellEnd"/>
      <w:r>
        <w:rPr>
          <w:rFonts w:ascii="Poppins Light" w:hAnsi="Poppins Light"/>
          <w:sz w:val="20"/>
          <w:szCs w:val="20"/>
        </w:rPr>
        <w:t xml:space="preserve">, ki je bila rojena leta 1972 v prefekturi </w:t>
      </w:r>
      <w:proofErr w:type="spellStart"/>
      <w:r>
        <w:rPr>
          <w:rFonts w:ascii="Poppins Light" w:hAnsi="Poppins Light"/>
          <w:sz w:val="20"/>
          <w:szCs w:val="20"/>
        </w:rPr>
        <w:t>Shiga</w:t>
      </w:r>
      <w:proofErr w:type="spellEnd"/>
      <w:r>
        <w:rPr>
          <w:rFonts w:ascii="Poppins Light" w:hAnsi="Poppins Light"/>
          <w:sz w:val="20"/>
          <w:szCs w:val="20"/>
        </w:rPr>
        <w:t xml:space="preserve"> na Japonskem, je začela fotografirati pri 19. letih. V zgodnjih devetdesetih je kot fotografinja delala za oglaševalsko agencijo, nato pa se je preselila v studio v To</w:t>
      </w:r>
      <w:r>
        <w:rPr>
          <w:rFonts w:ascii="Poppins Light" w:hAnsi="Poppins Light"/>
          <w:sz w:val="20"/>
          <w:szCs w:val="20"/>
        </w:rPr>
        <w:t xml:space="preserve">kiu, kjer se je osredotočila na ustvarjanje lastnih umetniških del. Mednarodno pozornost je prvič pritegnila leta 2001 z objavo treh fotografskih knjig: </w:t>
      </w:r>
      <w:proofErr w:type="spellStart"/>
      <w:r>
        <w:rPr>
          <w:rFonts w:ascii="Poppins Light" w:hAnsi="Poppins Light"/>
          <w:i/>
          <w:sz w:val="20"/>
          <w:szCs w:val="20"/>
        </w:rPr>
        <w:t>Utatane</w:t>
      </w:r>
      <w:proofErr w:type="spellEnd"/>
      <w:r>
        <w:rPr>
          <w:rFonts w:ascii="Poppins Light" w:hAnsi="Poppins Light"/>
          <w:sz w:val="20"/>
          <w:szCs w:val="20"/>
        </w:rPr>
        <w:t xml:space="preserve">, </w:t>
      </w:r>
      <w:proofErr w:type="spellStart"/>
      <w:r>
        <w:rPr>
          <w:rFonts w:ascii="Poppins Light" w:hAnsi="Poppins Light"/>
          <w:i/>
          <w:sz w:val="20"/>
          <w:szCs w:val="20"/>
        </w:rPr>
        <w:t>Hanabi</w:t>
      </w:r>
      <w:proofErr w:type="spellEnd"/>
      <w:r>
        <w:rPr>
          <w:rFonts w:ascii="Poppins Light" w:hAnsi="Poppins Light"/>
          <w:sz w:val="20"/>
          <w:szCs w:val="20"/>
        </w:rPr>
        <w:t xml:space="preserve"> in </w:t>
      </w:r>
      <w:proofErr w:type="spellStart"/>
      <w:r>
        <w:rPr>
          <w:rFonts w:ascii="Poppins Light" w:hAnsi="Poppins Light"/>
          <w:i/>
          <w:sz w:val="20"/>
          <w:szCs w:val="20"/>
        </w:rPr>
        <w:t>Hanako</w:t>
      </w:r>
      <w:proofErr w:type="spellEnd"/>
      <w:r>
        <w:rPr>
          <w:rFonts w:ascii="Poppins Light" w:hAnsi="Poppins Light"/>
          <w:sz w:val="20"/>
          <w:szCs w:val="20"/>
        </w:rPr>
        <w:t xml:space="preserve">. </w:t>
      </w:r>
      <w:r>
        <w:rPr>
          <w:rFonts w:ascii="Poppins Light" w:hAnsi="Poppins Light"/>
          <w:sz w:val="20"/>
          <w:szCs w:val="20"/>
        </w:rPr>
        <w:lastRenderedPageBreak/>
        <w:t xml:space="preserve">Dve od omenjenih serij fotografij sta nato osvojili nagrado </w:t>
      </w:r>
      <w:proofErr w:type="spellStart"/>
      <w:r>
        <w:rPr>
          <w:rFonts w:ascii="Poppins Light" w:hAnsi="Poppins Light"/>
          <w:sz w:val="20"/>
          <w:szCs w:val="20"/>
        </w:rPr>
        <w:t>Kimura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Ihei</w:t>
      </w:r>
      <w:proofErr w:type="spellEnd"/>
      <w:r>
        <w:rPr>
          <w:rFonts w:ascii="Poppins Light" w:hAnsi="Poppins Light"/>
          <w:sz w:val="20"/>
          <w:szCs w:val="20"/>
        </w:rPr>
        <w:t xml:space="preserve"> – na</w:t>
      </w:r>
      <w:r>
        <w:rPr>
          <w:rFonts w:ascii="Poppins Light" w:hAnsi="Poppins Light"/>
          <w:sz w:val="20"/>
          <w:szCs w:val="20"/>
        </w:rPr>
        <w:t xml:space="preserve">jprestižnejšo nagrado na japonskem za vzpenjajoče se fotografe. </w:t>
      </w:r>
    </w:p>
    <w:p w14:paraId="58561246" w14:textId="77777777" w:rsidR="005C54AE" w:rsidRPr="00E67DAA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7907EC6E" w14:textId="439CB929" w:rsidR="005C54AE" w:rsidRPr="00E67DAA" w:rsidRDefault="00191C9F">
      <w:pPr>
        <w:jc w:val="both"/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hAnsi="Poppins Light"/>
          <w:sz w:val="20"/>
          <w:szCs w:val="20"/>
        </w:rPr>
        <w:t>Na njeno ustvarjanje močno vpliva tradicionalna japonska religija šintoizem (</w:t>
      </w:r>
      <w:proofErr w:type="spellStart"/>
      <w:r>
        <w:rPr>
          <w:rFonts w:ascii="Poppins Light" w:hAnsi="Poppins Light"/>
          <w:sz w:val="20"/>
          <w:szCs w:val="20"/>
        </w:rPr>
        <w:t>Shinto</w:t>
      </w:r>
      <w:proofErr w:type="spellEnd"/>
      <w:r>
        <w:rPr>
          <w:rFonts w:ascii="Poppins Light" w:hAnsi="Poppins Light"/>
          <w:sz w:val="20"/>
          <w:szCs w:val="20"/>
        </w:rPr>
        <w:t xml:space="preserve">), ki uči, da ima vse, kar obstaja, svoj duh ali energijo 'kami'. Na podlagi tega se </w:t>
      </w:r>
      <w:proofErr w:type="spellStart"/>
      <w:r>
        <w:rPr>
          <w:rFonts w:ascii="Poppins Light" w:hAnsi="Poppins Light"/>
          <w:sz w:val="20"/>
          <w:szCs w:val="20"/>
        </w:rPr>
        <w:t>Kawauchi</w:t>
      </w:r>
      <w:proofErr w:type="spellEnd"/>
      <w:r>
        <w:rPr>
          <w:rFonts w:ascii="Poppins Light" w:hAnsi="Poppins Light"/>
          <w:sz w:val="20"/>
          <w:szCs w:val="20"/>
        </w:rPr>
        <w:t xml:space="preserve"> s fotografski</w:t>
      </w:r>
      <w:r>
        <w:rPr>
          <w:rFonts w:ascii="Poppins Light" w:hAnsi="Poppins Light"/>
          <w:sz w:val="20"/>
          <w:szCs w:val="20"/>
        </w:rPr>
        <w:t>m objektivom potrpežljivo in sočutno približuje vsakdanjim subjektom: lesketajočim se lučem, ki odsevajo v ogledalu; paru rok, ki prepleta niti; sončnim žarkom, ki prodirajo skozi krošnje v gozdu. Njene fotografije mnogi primerjajo s haikuji – obliko kratk</w:t>
      </w:r>
      <w:r>
        <w:rPr>
          <w:rFonts w:ascii="Poppins Light" w:hAnsi="Poppins Light"/>
          <w:sz w:val="20"/>
          <w:szCs w:val="20"/>
        </w:rPr>
        <w:t xml:space="preserve">e poezije, ki izvira iz Japonske, kjer se v verzih pogosto skriva širši pomen ali resnica. Enako namreč tudi njen jedrnat vizualni jezik na pogled drobne trenutke pretvori v sporočila, ki dajejo vtis nečesa večjega, pomembnejšega. </w:t>
      </w:r>
    </w:p>
    <w:p w14:paraId="40063278" w14:textId="77777777" w:rsidR="005C54AE" w:rsidRPr="00E67DAA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48CAFED5" w14:textId="18AD7409" w:rsidR="005C54AE" w:rsidRPr="00752F5B" w:rsidRDefault="00191C9F">
      <w:pPr>
        <w:jc w:val="both"/>
        <w:rPr>
          <w:rFonts w:ascii="Poppins Light" w:hAnsi="Poppins Light"/>
          <w:sz w:val="20"/>
          <w:szCs w:val="20"/>
        </w:rPr>
      </w:pPr>
      <w:r>
        <w:rPr>
          <w:rFonts w:ascii="Poppins Light" w:hAnsi="Poppins Light"/>
          <w:sz w:val="20"/>
          <w:szCs w:val="20"/>
        </w:rPr>
        <w:t>Fotografska dela, ki ji</w:t>
      </w:r>
      <w:r>
        <w:rPr>
          <w:rFonts w:ascii="Poppins Light" w:hAnsi="Poppins Light"/>
          <w:sz w:val="20"/>
          <w:szCs w:val="20"/>
        </w:rPr>
        <w:t xml:space="preserve">h bo </w:t>
      </w:r>
      <w:proofErr w:type="spellStart"/>
      <w:r>
        <w:rPr>
          <w:rFonts w:ascii="Poppins Light" w:hAnsi="Poppins Light"/>
          <w:sz w:val="20"/>
          <w:szCs w:val="20"/>
        </w:rPr>
        <w:t>Kawauchi</w:t>
      </w:r>
      <w:proofErr w:type="spellEnd"/>
      <w:r>
        <w:rPr>
          <w:rFonts w:ascii="Poppins Light" w:hAnsi="Poppins Light"/>
          <w:sz w:val="20"/>
          <w:szCs w:val="20"/>
        </w:rPr>
        <w:t xml:space="preserve"> predstavila na razstavi natečaja Sony </w:t>
      </w:r>
      <w:proofErr w:type="spellStart"/>
      <w:r>
        <w:rPr>
          <w:rFonts w:ascii="Poppins Light" w:hAnsi="Poppins Light"/>
          <w:sz w:val="20"/>
          <w:szCs w:val="20"/>
        </w:rPr>
        <w:t>World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Photography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Awards</w:t>
      </w:r>
      <w:proofErr w:type="spellEnd"/>
      <w:r>
        <w:rPr>
          <w:rFonts w:ascii="Poppins Light" w:hAnsi="Poppins Light"/>
          <w:sz w:val="20"/>
          <w:szCs w:val="20"/>
        </w:rPr>
        <w:t xml:space="preserve"> 2023, izhajajo iz več serij, ki so močno zaznamovale njeno ustvarjalno kariero. Serije </w:t>
      </w:r>
      <w:proofErr w:type="spellStart"/>
      <w:r>
        <w:rPr>
          <w:rFonts w:ascii="Poppins Light" w:hAnsi="Poppins Light"/>
          <w:i/>
          <w:sz w:val="20"/>
          <w:szCs w:val="20"/>
        </w:rPr>
        <w:t>Utatane</w:t>
      </w:r>
      <w:proofErr w:type="spellEnd"/>
      <w:r>
        <w:rPr>
          <w:rFonts w:ascii="Poppins Light" w:hAnsi="Poppins Light"/>
          <w:sz w:val="20"/>
          <w:szCs w:val="20"/>
        </w:rPr>
        <w:t xml:space="preserve"> (2001), </w:t>
      </w:r>
      <w:r>
        <w:rPr>
          <w:rFonts w:ascii="Poppins Light" w:hAnsi="Poppins Light"/>
          <w:i/>
          <w:sz w:val="20"/>
          <w:szCs w:val="20"/>
        </w:rPr>
        <w:t xml:space="preserve">AILA </w:t>
      </w:r>
      <w:r>
        <w:rPr>
          <w:rFonts w:ascii="Poppins Light" w:hAnsi="Poppins Light"/>
          <w:sz w:val="20"/>
          <w:szCs w:val="20"/>
        </w:rPr>
        <w:t xml:space="preserve">(2004) in </w:t>
      </w:r>
      <w:proofErr w:type="spellStart"/>
      <w:r>
        <w:rPr>
          <w:rFonts w:ascii="Poppins Light" w:hAnsi="Poppins Light"/>
          <w:i/>
          <w:sz w:val="20"/>
          <w:szCs w:val="20"/>
        </w:rPr>
        <w:t>Illuminance</w:t>
      </w:r>
      <w:proofErr w:type="spellEnd"/>
      <w:r>
        <w:rPr>
          <w:rFonts w:ascii="Poppins Light" w:hAnsi="Poppins Light"/>
          <w:sz w:val="20"/>
          <w:szCs w:val="20"/>
        </w:rPr>
        <w:t xml:space="preserve"> (2009) predstavljajo tipičen primer njenega </w:t>
      </w:r>
      <w:proofErr w:type="spellStart"/>
      <w:r>
        <w:rPr>
          <w:rFonts w:ascii="Poppins Light" w:hAnsi="Poppins Light"/>
          <w:sz w:val="20"/>
          <w:szCs w:val="20"/>
        </w:rPr>
        <w:t>idios</w:t>
      </w:r>
      <w:r>
        <w:rPr>
          <w:rFonts w:ascii="Poppins Light" w:hAnsi="Poppins Light"/>
          <w:sz w:val="20"/>
          <w:szCs w:val="20"/>
        </w:rPr>
        <w:t>inkratskega</w:t>
      </w:r>
      <w:proofErr w:type="spellEnd"/>
      <w:r>
        <w:rPr>
          <w:rFonts w:ascii="Poppins Light" w:hAnsi="Poppins Light"/>
          <w:sz w:val="20"/>
          <w:szCs w:val="20"/>
        </w:rPr>
        <w:t xml:space="preserve"> sloga. Fotografije ponujajo kratek vpogled v vsakdanje prizore, ki odražajo krog življenja in njegovo krhkost</w:t>
      </w:r>
      <w:r w:rsidR="00752F5B">
        <w:rPr>
          <w:rFonts w:ascii="Poppins Light" w:hAnsi="Poppins Light"/>
          <w:sz w:val="20"/>
          <w:szCs w:val="20"/>
        </w:rPr>
        <w:t>. Takšni primeri so</w:t>
      </w:r>
      <w:r>
        <w:rPr>
          <w:rFonts w:ascii="Poppins Light" w:hAnsi="Poppins Light"/>
          <w:sz w:val="20"/>
          <w:szCs w:val="20"/>
        </w:rPr>
        <w:t xml:space="preserve"> cefranje mreže</w:t>
      </w:r>
      <w:r w:rsidR="00752F5B">
        <w:rPr>
          <w:rFonts w:ascii="Poppins Light" w:hAnsi="Poppins Light"/>
          <w:sz w:val="20"/>
          <w:szCs w:val="20"/>
        </w:rPr>
        <w:t>,</w:t>
      </w:r>
      <w:r>
        <w:rPr>
          <w:rFonts w:ascii="Poppins Light" w:hAnsi="Poppins Light"/>
          <w:sz w:val="20"/>
          <w:szCs w:val="20"/>
        </w:rPr>
        <w:t xml:space="preserve"> odprta usta, ki razkrivajo pogled na zobne plombe</w:t>
      </w:r>
      <w:r w:rsidR="00752F5B">
        <w:rPr>
          <w:rFonts w:ascii="Poppins Light" w:hAnsi="Poppins Light"/>
          <w:sz w:val="20"/>
          <w:szCs w:val="20"/>
        </w:rPr>
        <w:t xml:space="preserve"> in</w:t>
      </w:r>
      <w:r>
        <w:rPr>
          <w:rFonts w:ascii="Poppins Light" w:hAnsi="Poppins Light"/>
          <w:sz w:val="20"/>
          <w:szCs w:val="20"/>
        </w:rPr>
        <w:t xml:space="preserve"> travne bilke s kapljicami jutranje rose. Na ra</w:t>
      </w:r>
      <w:r>
        <w:rPr>
          <w:rFonts w:ascii="Poppins Light" w:hAnsi="Poppins Light"/>
          <w:sz w:val="20"/>
          <w:szCs w:val="20"/>
        </w:rPr>
        <w:t xml:space="preserve">zstavi bo prikazano tudi delo iz serije </w:t>
      </w:r>
      <w:proofErr w:type="spellStart"/>
      <w:r>
        <w:rPr>
          <w:rFonts w:ascii="Poppins Light" w:hAnsi="Poppins Light"/>
          <w:i/>
          <w:iCs/>
          <w:sz w:val="20"/>
          <w:szCs w:val="20"/>
        </w:rPr>
        <w:t>Ametsuchi</w:t>
      </w:r>
      <w:proofErr w:type="spellEnd"/>
      <w:r>
        <w:rPr>
          <w:rFonts w:ascii="Poppins Light" w:hAnsi="Poppins Light"/>
          <w:sz w:val="20"/>
          <w:szCs w:val="20"/>
        </w:rPr>
        <w:t xml:space="preserve"> (2013), ki predstavlja tako tehnični kot slogovni odmik od njenega običajnega ustvarjanja. V sanjah se je </w:t>
      </w:r>
      <w:proofErr w:type="spellStart"/>
      <w:r>
        <w:rPr>
          <w:rFonts w:ascii="Poppins Light" w:hAnsi="Poppins Light"/>
          <w:sz w:val="20"/>
          <w:szCs w:val="20"/>
        </w:rPr>
        <w:t>Kawauchi</w:t>
      </w:r>
      <w:proofErr w:type="spellEnd"/>
      <w:r>
        <w:rPr>
          <w:rFonts w:ascii="Poppins Light" w:hAnsi="Poppins Light"/>
          <w:sz w:val="20"/>
          <w:szCs w:val="20"/>
        </w:rPr>
        <w:t xml:space="preserve"> navdušila nad nadzorovanim požiganjem pridelka na poljih pred sajenjem novih rastlin, za ka</w:t>
      </w:r>
      <w:r>
        <w:rPr>
          <w:rFonts w:ascii="Poppins Light" w:hAnsi="Poppins Light"/>
          <w:sz w:val="20"/>
          <w:szCs w:val="20"/>
        </w:rPr>
        <w:t>r se v japonščini uporablja izraz '</w:t>
      </w:r>
      <w:proofErr w:type="spellStart"/>
      <w:r>
        <w:rPr>
          <w:rFonts w:ascii="Poppins Light" w:hAnsi="Poppins Light"/>
          <w:sz w:val="20"/>
          <w:szCs w:val="20"/>
        </w:rPr>
        <w:t>noyaki</w:t>
      </w:r>
      <w:proofErr w:type="spellEnd"/>
      <w:r>
        <w:rPr>
          <w:rFonts w:ascii="Poppins Light" w:hAnsi="Poppins Light"/>
          <w:sz w:val="20"/>
          <w:szCs w:val="20"/>
        </w:rPr>
        <w:t xml:space="preserve">' (goreče polje). Tako se je večkrat odpravila na jug Japonske, kjer je z </w:t>
      </w:r>
      <w:proofErr w:type="spellStart"/>
      <w:r>
        <w:rPr>
          <w:rFonts w:ascii="Poppins Light" w:hAnsi="Poppins Light"/>
          <w:sz w:val="20"/>
          <w:szCs w:val="20"/>
        </w:rPr>
        <w:t>velikoformatnim</w:t>
      </w:r>
      <w:proofErr w:type="spellEnd"/>
      <w:r>
        <w:rPr>
          <w:rFonts w:ascii="Poppins Light" w:hAnsi="Poppins Light"/>
          <w:sz w:val="20"/>
          <w:szCs w:val="20"/>
        </w:rPr>
        <w:t xml:space="preserve"> fotoaparatom na stativu fotografirala te </w:t>
      </w:r>
      <w:r w:rsidR="00752F5B">
        <w:rPr>
          <w:rFonts w:ascii="Poppins Light" w:hAnsi="Poppins Light"/>
          <w:sz w:val="20"/>
          <w:szCs w:val="20"/>
        </w:rPr>
        <w:t xml:space="preserve">nadzorovane </w:t>
      </w:r>
      <w:r>
        <w:rPr>
          <w:rFonts w:ascii="Poppins Light" w:hAnsi="Poppins Light"/>
          <w:sz w:val="20"/>
          <w:szCs w:val="20"/>
        </w:rPr>
        <w:t xml:space="preserve">požare </w:t>
      </w:r>
      <w:r w:rsidR="00752F5B">
        <w:rPr>
          <w:rFonts w:ascii="Poppins Light" w:hAnsi="Poppins Light"/>
          <w:sz w:val="20"/>
          <w:szCs w:val="20"/>
        </w:rPr>
        <w:t>in</w:t>
      </w:r>
      <w:r>
        <w:rPr>
          <w:rFonts w:ascii="Poppins Light" w:hAnsi="Poppins Light"/>
          <w:sz w:val="20"/>
          <w:szCs w:val="20"/>
        </w:rPr>
        <w:t xml:space="preserve"> ob tem razmišljala o ideji ritualnega čiščenja Zemlje in svoje</w:t>
      </w:r>
      <w:r>
        <w:rPr>
          <w:rFonts w:ascii="Poppins Light" w:hAnsi="Poppins Light"/>
          <w:sz w:val="20"/>
          <w:szCs w:val="20"/>
        </w:rPr>
        <w:t>m ponovnem rojstvu.</w:t>
      </w:r>
    </w:p>
    <w:p w14:paraId="2E9F1808" w14:textId="77777777" w:rsidR="005C54AE" w:rsidRPr="00E67DAA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2869BEE7" w14:textId="1EA99050" w:rsidR="005C54AE" w:rsidRPr="00E67DAA" w:rsidRDefault="00191C9F">
      <w:pPr>
        <w:jc w:val="both"/>
        <w:rPr>
          <w:rFonts w:ascii="Poppins Light" w:eastAsia="Poppins Light" w:hAnsi="Poppins Light" w:cs="Poppins Light"/>
          <w:sz w:val="20"/>
          <w:szCs w:val="20"/>
        </w:rPr>
      </w:pPr>
      <w:r>
        <w:rPr>
          <w:rFonts w:ascii="Poppins Light" w:hAnsi="Poppins Light"/>
          <w:sz w:val="20"/>
          <w:szCs w:val="20"/>
        </w:rPr>
        <w:t xml:space="preserve">Ob prejemu nagrade je Rinko </w:t>
      </w:r>
      <w:proofErr w:type="spellStart"/>
      <w:r>
        <w:rPr>
          <w:rFonts w:ascii="Poppins Light" w:hAnsi="Poppins Light"/>
          <w:sz w:val="20"/>
          <w:szCs w:val="20"/>
        </w:rPr>
        <w:t>Kawauchi</w:t>
      </w:r>
      <w:proofErr w:type="spellEnd"/>
      <w:r>
        <w:rPr>
          <w:rFonts w:ascii="Poppins Light" w:hAnsi="Poppins Light"/>
          <w:sz w:val="20"/>
          <w:szCs w:val="20"/>
        </w:rPr>
        <w:t xml:space="preserve"> dejala: </w:t>
      </w:r>
      <w:r w:rsidR="00BA57A0">
        <w:rPr>
          <w:rFonts w:ascii="Poppins Light" w:hAnsi="Poppins Light"/>
          <w:i/>
          <w:sz w:val="20"/>
          <w:szCs w:val="20"/>
        </w:rPr>
        <w:t>»</w:t>
      </w:r>
      <w:r>
        <w:rPr>
          <w:rFonts w:ascii="Poppins Light" w:hAnsi="Poppins Light"/>
          <w:i/>
          <w:sz w:val="20"/>
          <w:szCs w:val="20"/>
        </w:rPr>
        <w:t>Ta nagrada je priznanje mojemu delu in me bo spodbujala pri nadaljnjih aktivnostih. Na razstavi bodo prikazana ne samo dela, ki so značilna za moje ustvarjanje, temveč tudi fotografije</w:t>
      </w:r>
      <w:r w:rsidR="008F6162">
        <w:rPr>
          <w:rFonts w:ascii="Poppins Light" w:hAnsi="Poppins Light"/>
          <w:i/>
          <w:sz w:val="20"/>
          <w:szCs w:val="20"/>
        </w:rPr>
        <w:t xml:space="preserve"> iz serij</w:t>
      </w:r>
      <w:r>
        <w:rPr>
          <w:rFonts w:ascii="Poppins Light" w:hAnsi="Poppins Light"/>
          <w:i/>
          <w:sz w:val="20"/>
          <w:szCs w:val="20"/>
        </w:rPr>
        <w:t>, ustvarjen</w:t>
      </w:r>
      <w:r w:rsidR="008F6162">
        <w:rPr>
          <w:rFonts w:ascii="Poppins Light" w:hAnsi="Poppins Light"/>
          <w:i/>
          <w:sz w:val="20"/>
          <w:szCs w:val="20"/>
        </w:rPr>
        <w:t>ih</w:t>
      </w:r>
      <w:r>
        <w:rPr>
          <w:rFonts w:ascii="Poppins Light" w:hAnsi="Poppins Light"/>
          <w:i/>
          <w:sz w:val="20"/>
          <w:szCs w:val="20"/>
        </w:rPr>
        <w:t xml:space="preserve"> z različnimi metodami in pristopi. S svojo fotografijo poskušam ustvarjati umetniška dela, ki nato zame prevzamejo vlogo kažipota za podrobnejše raziskovanje doživetij in vsega, kar vidim v svojem življenju.</w:t>
      </w:r>
      <w:r w:rsidR="00BA57A0">
        <w:rPr>
          <w:rFonts w:ascii="Poppins Light" w:hAnsi="Poppins Light"/>
          <w:i/>
          <w:sz w:val="20"/>
          <w:szCs w:val="20"/>
        </w:rPr>
        <w:t>«</w:t>
      </w:r>
    </w:p>
    <w:p w14:paraId="7BCD6F25" w14:textId="77777777" w:rsidR="005C54AE" w:rsidRPr="00E67DAA" w:rsidRDefault="005C54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sz w:val="20"/>
          <w:szCs w:val="20"/>
        </w:rPr>
      </w:pPr>
    </w:p>
    <w:p w14:paraId="132DC65F" w14:textId="77777777" w:rsidR="005C54AE" w:rsidRPr="00E67DAA" w:rsidRDefault="00191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color w:val="000000"/>
          <w:sz w:val="20"/>
          <w:szCs w:val="20"/>
        </w:rPr>
      </w:pPr>
      <w:r>
        <w:rPr>
          <w:rFonts w:ascii="Poppins Light" w:hAnsi="Poppins Light"/>
          <w:color w:val="000000"/>
          <w:sz w:val="20"/>
          <w:szCs w:val="20"/>
        </w:rPr>
        <w:t xml:space="preserve">Nagrada za izjemen prispevek v fotografiji je namenjena počastitvi osebe ali skupine ustvarjalcev s pomembnim doprinosom k fotografiji kot izraznemu mediju. Rinko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Kawauchi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je 16. prejemnica te nagrade in se pridružuje seznamu kultnih imen, med katerimi so,</w:t>
      </w:r>
      <w:r>
        <w:rPr>
          <w:rFonts w:ascii="Poppins Light" w:hAnsi="Poppins Light"/>
          <w:color w:val="000000"/>
          <w:sz w:val="20"/>
          <w:szCs w:val="20"/>
        </w:rPr>
        <w:t xml:space="preserve"> če naštejemo le nekatere, William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Eggleston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(2013), Mary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Ellen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Mark (2014), Martin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Parr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(2017),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Candida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Höfer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(2018), Nadav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Kander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(2019), Gerhard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Steidl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(2020),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Graciela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color w:val="000000"/>
          <w:sz w:val="20"/>
          <w:szCs w:val="20"/>
        </w:rPr>
        <w:t>Iturbide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(2021) in </w:t>
      </w:r>
      <w:r>
        <w:rPr>
          <w:rFonts w:ascii="Poppins Light" w:hAnsi="Poppins Light"/>
          <w:bCs/>
          <w:color w:val="000000"/>
          <w:sz w:val="20"/>
          <w:szCs w:val="20"/>
        </w:rPr>
        <w:t xml:space="preserve">Edward </w:t>
      </w:r>
      <w:proofErr w:type="spellStart"/>
      <w:r>
        <w:rPr>
          <w:rFonts w:ascii="Poppins Light" w:hAnsi="Poppins Light"/>
          <w:bCs/>
          <w:color w:val="000000"/>
          <w:sz w:val="20"/>
          <w:szCs w:val="20"/>
        </w:rPr>
        <w:t>Burtynsky</w:t>
      </w:r>
      <w:proofErr w:type="spellEnd"/>
      <w:r>
        <w:rPr>
          <w:rFonts w:ascii="Poppins Light" w:hAnsi="Poppins Light"/>
          <w:color w:val="000000"/>
          <w:sz w:val="20"/>
          <w:szCs w:val="20"/>
        </w:rPr>
        <w:t xml:space="preserve"> (2022). </w:t>
      </w:r>
    </w:p>
    <w:p w14:paraId="5E1FDB97" w14:textId="77777777" w:rsidR="005C54AE" w:rsidRPr="00E67DAA" w:rsidRDefault="005C54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color w:val="000000"/>
          <w:sz w:val="14"/>
          <w:szCs w:val="14"/>
        </w:rPr>
      </w:pPr>
    </w:p>
    <w:p w14:paraId="073808B9" w14:textId="77777777" w:rsidR="005C54AE" w:rsidRDefault="00191C9F">
      <w:pPr>
        <w:jc w:val="both"/>
        <w:rPr>
          <w:rFonts w:ascii="Poppins Light" w:eastAsia="Poppins Light" w:hAnsi="Poppins Light" w:cs="Poppins Light"/>
          <w:color w:val="0000FF"/>
          <w:sz w:val="20"/>
          <w:szCs w:val="20"/>
          <w:u w:val="single"/>
        </w:rPr>
      </w:pPr>
      <w:r>
        <w:rPr>
          <w:rFonts w:ascii="Poppins Light" w:hAnsi="Poppins Light"/>
          <w:sz w:val="20"/>
          <w:szCs w:val="20"/>
        </w:rPr>
        <w:t xml:space="preserve">Zmagovalci študentskega, mladinskega, </w:t>
      </w:r>
      <w:r>
        <w:rPr>
          <w:rFonts w:ascii="Poppins Light" w:hAnsi="Poppins Light"/>
          <w:sz w:val="20"/>
          <w:szCs w:val="20"/>
        </w:rPr>
        <w:t xml:space="preserve">odprtega in profesionalnega tekmovanja na natečaju Sony </w:t>
      </w:r>
      <w:proofErr w:type="spellStart"/>
      <w:r>
        <w:rPr>
          <w:rFonts w:ascii="Poppins Light" w:hAnsi="Poppins Light"/>
          <w:sz w:val="20"/>
          <w:szCs w:val="20"/>
        </w:rPr>
        <w:t>World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Photography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Awards</w:t>
      </w:r>
      <w:proofErr w:type="spellEnd"/>
      <w:r>
        <w:rPr>
          <w:rFonts w:ascii="Poppins Light" w:hAnsi="Poppins Light"/>
          <w:sz w:val="20"/>
          <w:szCs w:val="20"/>
        </w:rPr>
        <w:t xml:space="preserve"> 2023 bodo objavljeni 13. aprila 2023. Za dodatne informacije o prihajajočih razglasitvah in zmagovalcih obiščite spletno mesto </w:t>
      </w:r>
      <w:hyperlink r:id="rId9">
        <w:r>
          <w:rPr>
            <w:rFonts w:ascii="Poppins Light" w:hAnsi="Poppins Light"/>
            <w:color w:val="0000FF"/>
            <w:sz w:val="20"/>
            <w:szCs w:val="20"/>
            <w:u w:val="single"/>
          </w:rPr>
          <w:t>www.w</w:t>
        </w:r>
        <w:r>
          <w:rPr>
            <w:rFonts w:ascii="Poppins Light" w:hAnsi="Poppins Light"/>
            <w:color w:val="0000FF"/>
            <w:sz w:val="20"/>
            <w:szCs w:val="20"/>
            <w:u w:val="single"/>
          </w:rPr>
          <w:t>orldphoto.org</w:t>
        </w:r>
      </w:hyperlink>
      <w:r>
        <w:t>.</w:t>
      </w:r>
    </w:p>
    <w:p w14:paraId="0BB36505" w14:textId="77777777" w:rsidR="005C54AE" w:rsidRDefault="005C54AE">
      <w:pPr>
        <w:jc w:val="both"/>
        <w:rPr>
          <w:rFonts w:ascii="Poppins Light" w:eastAsia="Poppins Light" w:hAnsi="Poppins Light" w:cs="Poppins Light"/>
          <w:sz w:val="20"/>
          <w:szCs w:val="20"/>
        </w:rPr>
      </w:pPr>
    </w:p>
    <w:bookmarkStart w:id="1" w:name="_heading=h.tyjcwt"/>
    <w:bookmarkEnd w:id="1"/>
    <w:p w14:paraId="7C37330D" w14:textId="02D2BC37" w:rsidR="005C54AE" w:rsidRDefault="00D94FB6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b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DDE5361" wp14:editId="30EED943">
                <wp:simplePos x="0" y="0"/>
                <wp:positionH relativeFrom="column">
                  <wp:posOffset>82550</wp:posOffset>
                </wp:positionH>
                <wp:positionV relativeFrom="paragraph">
                  <wp:posOffset>229870</wp:posOffset>
                </wp:positionV>
                <wp:extent cx="6078220" cy="38290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22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E0332" w14:textId="707AA2BE" w:rsidR="00D94FB6" w:rsidRPr="00D94FB6" w:rsidRDefault="00191C9F" w:rsidP="00D94FB6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hyperlink r:id="rId10" w:history="1">
                              <w:r w:rsidR="00D94FB6">
                                <w:rPr>
                                  <w:rStyle w:val="Hiperpovezava"/>
                                  <w:rFonts w:ascii="Poppins Medium" w:hAnsi="Poppins Medium"/>
                                  <w:color w:val="FFFFFF" w:themeColor="background1"/>
                                  <w:sz w:val="30"/>
                                  <w:u w:val="none"/>
                                </w:rPr>
                                <w:t xml:space="preserve">FOTOGRAFIJE SO NA VOLJO NA SPLETNEM NASLOVU </w:t>
                              </w:r>
                              <w:r w:rsidR="00D94FB6">
                                <w:rPr>
                                  <w:rStyle w:val="Hiperpovezava"/>
                                  <w:rFonts w:ascii="Poppins Medium" w:hAnsi="Poppins Medium"/>
                                  <w:bCs/>
                                  <w:color w:val="FFFFFF" w:themeColor="background1"/>
                                  <w:sz w:val="30"/>
                                  <w:u w:val="none"/>
                                </w:rPr>
                                <w:t>WORLDPHOTO</w:t>
                              </w:r>
                              <w:r w:rsidR="00D94FB6">
                                <w:rPr>
                                  <w:rStyle w:val="Hiperpovezava"/>
                                  <w:rFonts w:ascii="Poppins Medium" w:hAnsi="Poppins Medium"/>
                                  <w:b/>
                                  <w:color w:val="FFFFFF" w:themeColor="background1"/>
                                  <w:sz w:val="30"/>
                                  <w:u w:val="none"/>
                                </w:rPr>
                                <w:t>.ORG/PRESS</w:t>
                              </w:r>
                            </w:hyperlink>
                            <w:r w:rsidR="00D94FB6"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E5361" id="Rectangle 51" o:spid="_x0000_s1026" style="position:absolute;margin-left:6.5pt;margin-top:18.1pt;width:478.6pt;height:3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VcrgEAAE4DAAAOAAAAZHJzL2Uyb0RvYy54bWysU8GO0zAQvSPxD5bvNGnY7najpivEqghp&#10;BZUWPsB17MaSY5sZt0n/nrFT2gI3xMUZzzjP770Zr57G3rKjAjTeNXw+KzlTTvrWuH3Dv3/bvFty&#10;hlG4VljvVMNPCvnT+u2b1RBqVfnO21YBIxCH9RAa3sUY6qJA2ale4MwH5aioPfQi0hb2RQtiIPTe&#10;FlVZ3heDhzaAlwqRss9Tka8zvtZKxq9ao4rMNpy4xbxCXndpLdYrUe9BhM7IMw3xDyx6YRxdeoF6&#10;FlGwA5i/oHojwaPXcSZ9X3itjVRZA6mZl3+oee1EUFkLmYPhYhP+P1j55fgatkA2DAFrpDCpGDX0&#10;6Uv82JjNOl3MUmNkkpL35cOyqshTSbX3y+qxXCQ3i+vfATB+Ur5nKWg4UDOyR+L4gnE6+utIusz5&#10;jbE2N8S63xKEmTLFlWKK4rgbz7x3vj1tgWGQG0N3vQiMWwHUyDlnAzW34fjjIEBxZj87cu9xflct&#10;aBry5m7xUJIMuK3sbivCyc7TzETOpvBjzBM0cfxwiF6brCexmqicyVLTsiPnAUtTcbvPp67PYP0T&#10;AAD//wMAUEsDBBQABgAIAAAAIQDxi6zy2gAAAAgBAAAPAAAAZHJzL2Rvd25yZXYueG1sTI/BTsMw&#10;EETvSPyDtUjcqN2WBhriVAjBgSMpB45uvE0i7HVkO2369ywnuM1oVrNvqt3snThhTEMgDcuFAoHU&#10;BjtQp+Fz/3b3CCJlQ9a4QKjhggl29fVVZUobzvSBpyZ3gksolUZDn/NYSpnaHr1JizAicXYM0ZvM&#10;NnbSRnPmcu/kSqlCejMQf+jNiC89tt/N5DWM6Ozk7hv11crXSMvifS8vG61vb+bnJxAZ5/x3DL/4&#10;jA41Mx3CRDYJx37NU7KGdbECwfn2QbE4sCg2IOtK/h9Q/wAAAP//AwBQSwECLQAUAAYACAAAACEA&#10;toM4kv4AAADhAQAAEwAAAAAAAAAAAAAAAAAAAAAAW0NvbnRlbnRfVHlwZXNdLnhtbFBLAQItABQA&#10;BgAIAAAAIQA4/SH/1gAAAJQBAAALAAAAAAAAAAAAAAAAAC8BAABfcmVscy8ucmVsc1BLAQItABQA&#10;BgAIAAAAIQC6tLVcrgEAAE4DAAAOAAAAAAAAAAAAAAAAAC4CAABkcnMvZTJvRG9jLnhtbFBLAQIt&#10;ABQABgAIAAAAIQDxi6zy2gAAAAgBAAAPAAAAAAAAAAAAAAAAAAgEAABkcnMvZG93bnJldi54bWxQ&#10;SwUGAAAAAAQABADzAAAADwUAAAAA&#10;" filled="f" stroked="f">
                <v:textbox inset="2.53958mm,1.2694mm,2.53958mm,1.2694mm">
                  <w:txbxContent>
                    <w:p w14:paraId="5B6E0332" w14:textId="707AA2BE" w:rsidR="00D94FB6" w:rsidRPr="00D94FB6" w:rsidRDefault="00D94FB6" w:rsidP="00D94FB6">
                      <w:pPr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color w:val="FFFFFF" w:themeColor="background1"/>
                            <w:sz w:val="30"/>
                            <w:u w:val="none"/>
                            <w:rFonts w:ascii="Poppins Medium" w:hAnsi="Poppins Medium"/>
                          </w:rPr>
                          <w:t xml:space="preserve">FOTOGRAFIJE SO NA VOLJO NA SPLETNEM NASLOVU </w:t>
                        </w:r>
                        <w:r>
                          <w:rPr>
                            <w:rStyle w:val="Hyperlink"/>
                            <w:color w:val="FFFFFF" w:themeColor="background1"/>
                            <w:sz w:val="30"/>
                            <w:u w:val="none"/>
                            <w:bCs/>
                            <w:rFonts w:ascii="Poppins Medium" w:hAnsi="Poppins Medium"/>
                          </w:rPr>
                          <w:t xml:space="preserve">WORLDPHOTO</w:t>
                        </w:r>
                        <w:r>
                          <w:rPr>
                            <w:rStyle w:val="Hyperlink"/>
                            <w:color w:val="FFFFFF" w:themeColor="background1"/>
                            <w:sz w:val="30"/>
                            <w:u w:val="none"/>
                            <w:b/>
                            <w:rFonts w:ascii="Poppins Medium" w:hAnsi="Poppins Medium"/>
                          </w:rPr>
                          <w:t xml:space="preserve">.ORG/PRESS</w:t>
                        </w:r>
                      </w:hyperlink>
                      <w:r>
                        <w:t xml:space="preserve"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oppins Light" w:hAnsi="Poppins Light"/>
          <w:noProof/>
          <w:sz w:val="20"/>
          <w:szCs w:val="20"/>
        </w:rPr>
        <w:drawing>
          <wp:inline distT="0" distB="0" distL="0" distR="0" wp14:anchorId="27CF2087" wp14:editId="501FA9CB">
            <wp:extent cx="6116320" cy="229235"/>
            <wp:effectExtent l="0" t="0" r="0" b="0"/>
            <wp:docPr id="9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E6970" w14:textId="1833C90E" w:rsidR="005C54AE" w:rsidRDefault="00D94FB6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b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4699BD" wp14:editId="2184A8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7790" cy="36512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6393" y="3611725"/>
                          <a:ext cx="6419215" cy="336550"/>
                        </a:xfrm>
                        <a:prstGeom prst="rect">
                          <a:avLst/>
                        </a:prstGeom>
                        <a:solidFill>
                          <a:srgbClr val="C496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D2CBDC" w14:textId="77777777" w:rsidR="00D94FB6" w:rsidRDefault="00D94FB6" w:rsidP="00D94FB6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699BD" id="Rectangle 52" o:spid="_x0000_s1027" style="position:absolute;margin-left:0;margin-top:0;width:507.7pt;height:2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uh0wEAAIwDAAAOAAAAZHJzL2Uyb0RvYy54bWysU9uO2yAQfa/Uf0C8N74lbmPFWVVZpaq0&#10;aiNt9wMwxjESBjqQ2Pn7DjjdpN23qi9jBoYz5xzGm4dpUOQswEmja5otUkqE5qaV+ljTlx/7D58o&#10;cZ7plimjRU0vwtGH7ft3m9FWIje9Ua0AgiDaVaOtae+9rZLE8V4MzC2MFRoPOwMD85jCMWmBjYg+&#10;qCRP0zIZDbQWDBfO4e7jfEi3Eb/rBPffu84JT1RNkZuPEWJsQky2G1Ydgdle8isN9g8sBiY1Nn2F&#10;emSekRPIN1CD5GCc6fyCmyExXSe5iBpQTZb+pea5Z1ZELWiOs682uf8Hy7+dn+0B0IbRusrhMqiY&#10;OhjCF/mRqaZ5VpTFuqDkUtOizLKP+Wo2TkyecCwol9k6z1aU8FBRlKtVdDa5IVlw/oswAwmLmgI+&#10;TPSLnZ+cx+5Y+rskNHZGyXYvlYoJHJudAnJm+Ii75bpMd6E9XvmjTOlQrE24Nh+HneSmK6z81ExE&#10;tjiqASLsNKa9HIA4y/cSuT0x5w8McAgySkYcjJq6nycGghL1VaPz62yJ8om/T+A+ae4TpnlvcN64&#10;B0rmZOfj/M1kP5+86WR04EbmyhqfPKq8jmeYqfs8Vt1+ou0vAAAA//8DAFBLAwQUAAYACAAAACEA&#10;Asst7NsAAAAFAQAADwAAAGRycy9kb3ducmV2LnhtbEyPwU7DMBBE70j8g7VIXBB1ikhBIU6FkDj0&#10;VkpVrm68jS3idWRvm/TvcbnAZaXRjGbe1svJ9+KEMblACuazAgRSG4yjTsH28/3+GURiTUb3gVDB&#10;GRMsm+urWlcmjPSBpw13IpdQqrQCyzxUUqbWotdpFgak7B1C9JqzjJ00UY+53PfyoSgW0mtHecHq&#10;Ad8stt+bo1dw9+V2ZuXs4jxt16uw43E8xLVStzfT6wsIxon/wnDBz+jQZKZ9OJJJoleQH+Hfe/GK&#10;efkIYq+gfCpBNrX8T9/8AAAA//8DAFBLAQItABQABgAIAAAAIQC2gziS/gAAAOEBAAATAAAAAAAA&#10;AAAAAAAAAAAAAABbQ29udGVudF9UeXBlc10ueG1sUEsBAi0AFAAGAAgAAAAhADj9If/WAAAAlAEA&#10;AAsAAAAAAAAAAAAAAAAALwEAAF9yZWxzLy5yZWxzUEsBAi0AFAAGAAgAAAAhAEPQC6HTAQAAjAMA&#10;AA4AAAAAAAAAAAAAAAAALgIAAGRycy9lMm9Eb2MueG1sUEsBAi0AFAAGAAgAAAAhAALLLezbAAAA&#10;BQEAAA8AAAAAAAAAAAAAAAAALQQAAGRycy9kb3ducmV2LnhtbFBLBQYAAAAABAAEAPMAAAA1BQAA&#10;AAA=&#10;" fillcolor="#c4960c" stroked="f">
                <v:textbox inset="2.53958mm,2.53958mm,2.53958mm,2.53958mm">
                  <w:txbxContent>
                    <w:p w14:paraId="58D2CBDC" w14:textId="77777777" w:rsidR="00D94FB6" w:rsidRDefault="00D94FB6" w:rsidP="00D94FB6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A0FE74B" w14:textId="0DD1FEFD" w:rsidR="005C54AE" w:rsidRDefault="005C54AE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b/>
          <w:smallCaps/>
        </w:rPr>
      </w:pPr>
    </w:p>
    <w:p w14:paraId="4F2920F4" w14:textId="7D1171E0" w:rsidR="005C54AE" w:rsidRDefault="005C54AE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22"/>
          <w:szCs w:val="22"/>
        </w:rPr>
      </w:pPr>
    </w:p>
    <w:p w14:paraId="77E22274" w14:textId="047E781E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z w:val="22"/>
          <w:szCs w:val="22"/>
        </w:rPr>
      </w:pPr>
      <w:r>
        <w:rPr>
          <w:rFonts w:ascii="Poppins Medium" w:hAnsi="Poppins Medium"/>
          <w:smallCaps/>
          <w:sz w:val="22"/>
          <w:szCs w:val="22"/>
        </w:rPr>
        <w:t>STIK ZA MEDIJE</w:t>
      </w:r>
    </w:p>
    <w:p w14:paraId="3950B8F9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smallCaps/>
          <w:sz w:val="20"/>
          <w:szCs w:val="20"/>
        </w:rPr>
      </w:pPr>
      <w:r>
        <w:rPr>
          <w:rFonts w:ascii="Poppins Light" w:hAnsi="Poppins Light"/>
          <w:smallCaps/>
          <w:sz w:val="20"/>
          <w:szCs w:val="20"/>
        </w:rPr>
        <w:t>ZA DODATNE INFORMACIJE SE, PROSIMO, OBRNITE NA:</w:t>
      </w:r>
    </w:p>
    <w:p w14:paraId="68D4F39C" w14:textId="272F4FDC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smallCaps/>
          <w:sz w:val="20"/>
          <w:szCs w:val="20"/>
        </w:rPr>
      </w:pPr>
      <w:proofErr w:type="spellStart"/>
      <w:r>
        <w:rPr>
          <w:rFonts w:ascii="Poppins Light" w:hAnsi="Poppins Light"/>
          <w:sz w:val="20"/>
          <w:szCs w:val="20"/>
        </w:rPr>
        <w:t>Inbal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Mizrahi</w:t>
      </w:r>
      <w:proofErr w:type="spellEnd"/>
      <w:r>
        <w:rPr>
          <w:rFonts w:ascii="Poppins Light" w:hAnsi="Poppins Light"/>
          <w:sz w:val="20"/>
          <w:szCs w:val="20"/>
        </w:rPr>
        <w:t xml:space="preserve"> / </w:t>
      </w:r>
      <w:proofErr w:type="spellStart"/>
      <w:r>
        <w:rPr>
          <w:rFonts w:ascii="Poppins Light" w:hAnsi="Poppins Light"/>
          <w:sz w:val="20"/>
          <w:szCs w:val="20"/>
        </w:rPr>
        <w:t>Polly</w:t>
      </w:r>
      <w:proofErr w:type="spellEnd"/>
      <w:r>
        <w:rPr>
          <w:rFonts w:ascii="Poppins Light" w:hAnsi="Poppins Light"/>
          <w:sz w:val="20"/>
          <w:szCs w:val="20"/>
        </w:rPr>
        <w:t xml:space="preserve"> </w:t>
      </w:r>
      <w:proofErr w:type="spellStart"/>
      <w:r>
        <w:rPr>
          <w:rFonts w:ascii="Poppins Light" w:hAnsi="Poppins Light"/>
          <w:sz w:val="20"/>
          <w:szCs w:val="20"/>
        </w:rPr>
        <w:t>Brock</w:t>
      </w:r>
      <w:proofErr w:type="spellEnd"/>
      <w:r>
        <w:rPr>
          <w:rFonts w:ascii="Poppins Light" w:hAnsi="Poppins Light"/>
          <w:sz w:val="20"/>
          <w:szCs w:val="20"/>
        </w:rPr>
        <w:t xml:space="preserve"> na naslovu </w:t>
      </w:r>
      <w:hyperlink r:id="rId12">
        <w:r>
          <w:rPr>
            <w:rFonts w:ascii="Poppins Light" w:hAnsi="Poppins Light"/>
            <w:color w:val="0070C0"/>
            <w:sz w:val="20"/>
            <w:szCs w:val="20"/>
            <w:u w:val="single"/>
          </w:rPr>
          <w:t>media@creoarts.com</w:t>
        </w:r>
      </w:hyperlink>
      <w:r>
        <w:rPr>
          <w:rFonts w:ascii="Poppins Light" w:hAnsi="Poppins Light"/>
          <w:sz w:val="20"/>
          <w:szCs w:val="20"/>
        </w:rPr>
        <w:t xml:space="preserve"> </w:t>
      </w:r>
      <w:r>
        <w:rPr>
          <w:rFonts w:ascii="Poppins Light" w:hAnsi="Poppins Light"/>
          <w:smallCaps/>
          <w:sz w:val="20"/>
          <w:szCs w:val="20"/>
        </w:rPr>
        <w:br/>
      </w:r>
    </w:p>
    <w:p w14:paraId="3A583F58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smallCaps/>
          <w:sz w:val="20"/>
          <w:szCs w:val="20"/>
        </w:rPr>
      </w:pPr>
      <w:r>
        <w:rPr>
          <w:rFonts w:ascii="Poppins Medium" w:hAnsi="Poppins Medium"/>
          <w:smallCaps/>
        </w:rPr>
        <w:t>OBVESTILA UREDNIKOM</w:t>
      </w:r>
    </w:p>
    <w:p w14:paraId="48611084" w14:textId="77777777" w:rsidR="00FD0151" w:rsidRDefault="00FD0151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</w:p>
    <w:p w14:paraId="35EDA9D8" w14:textId="77777777" w:rsidR="00FD0151" w:rsidRDefault="00FD0151" w:rsidP="00FD0151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  <w:r>
        <w:rPr>
          <w:rFonts w:ascii="Poppins Medium" w:hAnsi="Poppins Medium"/>
          <w:smallCaps/>
          <w:sz w:val="18"/>
          <w:szCs w:val="18"/>
        </w:rPr>
        <w:t>RINKO KAWAUCHI</w:t>
      </w:r>
    </w:p>
    <w:p w14:paraId="79998D32" w14:textId="51A19919" w:rsidR="00FD0151" w:rsidRDefault="00FD0151" w:rsidP="00FD0151">
      <w:pPr>
        <w:jc w:val="both"/>
        <w:rPr>
          <w:rFonts w:ascii="Poppins Light" w:eastAsia="Poppins Light" w:hAnsi="Poppins Light" w:cs="Poppins Light"/>
          <w:sz w:val="18"/>
          <w:szCs w:val="18"/>
        </w:rPr>
      </w:pPr>
      <w:proofErr w:type="spellStart"/>
      <w:r>
        <w:rPr>
          <w:rFonts w:ascii="Poppins Light" w:hAnsi="Poppins Light"/>
          <w:sz w:val="18"/>
          <w:szCs w:val="18"/>
        </w:rPr>
        <w:t>Kawauchi</w:t>
      </w:r>
      <w:proofErr w:type="spellEnd"/>
      <w:r>
        <w:rPr>
          <w:rFonts w:ascii="Poppins Light" w:hAnsi="Poppins Light"/>
          <w:sz w:val="18"/>
          <w:szCs w:val="18"/>
        </w:rPr>
        <w:t xml:space="preserve"> je rojena leta 1972 v prefekturi </w:t>
      </w:r>
      <w:proofErr w:type="spellStart"/>
      <w:r>
        <w:rPr>
          <w:rFonts w:ascii="Poppins Light" w:hAnsi="Poppins Light"/>
          <w:sz w:val="18"/>
          <w:szCs w:val="18"/>
        </w:rPr>
        <w:t>Shiga</w:t>
      </w:r>
      <w:proofErr w:type="spellEnd"/>
      <w:r>
        <w:rPr>
          <w:rFonts w:ascii="Poppins Light" w:hAnsi="Poppins Light"/>
          <w:sz w:val="18"/>
          <w:szCs w:val="18"/>
        </w:rPr>
        <w:t xml:space="preserve"> na Japonskem, danes pa živi in ustvarja v mestu </w:t>
      </w:r>
      <w:proofErr w:type="spellStart"/>
      <w:r>
        <w:rPr>
          <w:rFonts w:ascii="Poppins Light" w:hAnsi="Poppins Light"/>
          <w:sz w:val="18"/>
          <w:szCs w:val="18"/>
        </w:rPr>
        <w:t>Chiba</w:t>
      </w:r>
      <w:proofErr w:type="spellEnd"/>
      <w:r>
        <w:rPr>
          <w:rFonts w:ascii="Poppins Light" w:hAnsi="Poppins Light"/>
          <w:sz w:val="18"/>
          <w:szCs w:val="18"/>
        </w:rPr>
        <w:t xml:space="preserve">. Leta 2001 je sočasno izdala serijo treh fotografskih knjig – </w:t>
      </w:r>
      <w:r>
        <w:rPr>
          <w:rFonts w:ascii="Poppins Light" w:hAnsi="Poppins Light"/>
          <w:i/>
          <w:sz w:val="18"/>
          <w:szCs w:val="18"/>
        </w:rPr>
        <w:t>UTATANE</w:t>
      </w:r>
      <w:r>
        <w:rPr>
          <w:rFonts w:ascii="Poppins Light" w:hAnsi="Poppins Light"/>
          <w:sz w:val="18"/>
          <w:szCs w:val="18"/>
        </w:rPr>
        <w:t xml:space="preserve">, </w:t>
      </w:r>
      <w:r>
        <w:rPr>
          <w:rFonts w:ascii="Poppins Light" w:hAnsi="Poppins Light"/>
          <w:i/>
          <w:sz w:val="18"/>
          <w:szCs w:val="18"/>
        </w:rPr>
        <w:t>HANABI</w:t>
      </w:r>
      <w:r>
        <w:rPr>
          <w:rFonts w:ascii="Poppins Light" w:hAnsi="Poppins Light"/>
          <w:sz w:val="18"/>
          <w:szCs w:val="18"/>
        </w:rPr>
        <w:t xml:space="preserve"> in </w:t>
      </w:r>
      <w:r>
        <w:rPr>
          <w:rFonts w:ascii="Poppins Light" w:hAnsi="Poppins Light"/>
          <w:i/>
          <w:sz w:val="18"/>
          <w:szCs w:val="18"/>
        </w:rPr>
        <w:t>HANAKO</w:t>
      </w:r>
      <w:r>
        <w:rPr>
          <w:rFonts w:ascii="Poppins Light" w:hAnsi="Poppins Light"/>
          <w:sz w:val="18"/>
          <w:szCs w:val="18"/>
        </w:rPr>
        <w:t xml:space="preserve"> – ter naslednje leto kot 27. po vrsti prejela prestižno nagrado </w:t>
      </w:r>
      <w:proofErr w:type="spellStart"/>
      <w:r>
        <w:rPr>
          <w:rFonts w:ascii="Poppins Light" w:hAnsi="Poppins Light"/>
          <w:sz w:val="18"/>
          <w:szCs w:val="18"/>
        </w:rPr>
        <w:t>Kimura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Ihei</w:t>
      </w:r>
      <w:proofErr w:type="spellEnd"/>
      <w:r>
        <w:rPr>
          <w:rFonts w:ascii="Poppins Light" w:hAnsi="Poppins Light"/>
          <w:sz w:val="18"/>
          <w:szCs w:val="18"/>
        </w:rPr>
        <w:t xml:space="preserve">. Leta 2009 je prejela eminentno nagrado </w:t>
      </w:r>
      <w:proofErr w:type="spellStart"/>
      <w:r>
        <w:rPr>
          <w:rFonts w:ascii="Poppins Light" w:hAnsi="Poppins Light"/>
          <w:sz w:val="18"/>
          <w:szCs w:val="18"/>
        </w:rPr>
        <w:t>Infinity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Award</w:t>
      </w:r>
      <w:proofErr w:type="spellEnd"/>
      <w:r>
        <w:rPr>
          <w:rFonts w:ascii="Poppins Light" w:hAnsi="Poppins Light"/>
          <w:sz w:val="18"/>
          <w:szCs w:val="18"/>
        </w:rPr>
        <w:t xml:space="preserve"> v kategoriji umetnosti, ki jo podeljuje Center </w:t>
      </w:r>
      <w:proofErr w:type="spellStart"/>
      <w:r>
        <w:rPr>
          <w:rFonts w:ascii="Poppins Light" w:hAnsi="Poppins Light"/>
          <w:sz w:val="18"/>
          <w:szCs w:val="18"/>
        </w:rPr>
        <w:t>of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, leta 2012 pa kot 63. po vrsti nagrado za novinca leta, ki jo podeljuje japonsko Ministrstvo za kulturo. Istega leta je kot 29. po vrsti prejela še nagrado </w:t>
      </w:r>
      <w:proofErr w:type="spellStart"/>
      <w:r>
        <w:rPr>
          <w:rFonts w:ascii="Poppins Light" w:hAnsi="Poppins Light"/>
          <w:sz w:val="18"/>
          <w:szCs w:val="18"/>
        </w:rPr>
        <w:t>Shashin</w:t>
      </w:r>
      <w:proofErr w:type="spellEnd"/>
      <w:r>
        <w:rPr>
          <w:rFonts w:ascii="Poppins Light" w:hAnsi="Poppins Light"/>
          <w:sz w:val="18"/>
          <w:szCs w:val="18"/>
        </w:rPr>
        <w:t xml:space="preserve"> no Machi </w:t>
      </w:r>
      <w:proofErr w:type="spellStart"/>
      <w:r>
        <w:rPr>
          <w:rFonts w:ascii="Poppins Light" w:hAnsi="Poppins Light"/>
          <w:sz w:val="18"/>
          <w:szCs w:val="18"/>
        </w:rPr>
        <w:t>Higashigawa</w:t>
      </w:r>
      <w:proofErr w:type="spellEnd"/>
      <w:r>
        <w:rPr>
          <w:rFonts w:ascii="Poppins Light" w:hAnsi="Poppins Light"/>
          <w:sz w:val="18"/>
          <w:szCs w:val="18"/>
        </w:rPr>
        <w:t xml:space="preserve">, ki jo podeljujejo na Japonskem rojenim umetnikom. </w:t>
      </w:r>
      <w:r w:rsidR="00344A6D">
        <w:rPr>
          <w:rFonts w:ascii="Poppins Light" w:hAnsi="Poppins Light"/>
          <w:sz w:val="18"/>
          <w:szCs w:val="18"/>
        </w:rPr>
        <w:t>Njeno d</w:t>
      </w:r>
      <w:r>
        <w:rPr>
          <w:rFonts w:ascii="Poppins Light" w:hAnsi="Poppins Light"/>
          <w:sz w:val="18"/>
          <w:szCs w:val="18"/>
        </w:rPr>
        <w:t xml:space="preserve">elo </w:t>
      </w:r>
      <w:proofErr w:type="spellStart"/>
      <w:r>
        <w:rPr>
          <w:rFonts w:ascii="Poppins Light" w:hAnsi="Poppins Light"/>
          <w:sz w:val="18"/>
          <w:szCs w:val="18"/>
        </w:rPr>
        <w:t>Kawauchi</w:t>
      </w:r>
      <w:proofErr w:type="spellEnd"/>
      <w:r>
        <w:rPr>
          <w:rFonts w:ascii="Poppins Light" w:hAnsi="Poppins Light"/>
          <w:sz w:val="18"/>
          <w:szCs w:val="18"/>
        </w:rPr>
        <w:t xml:space="preserve"> je bilo v središču pozornosti na številnih samostojnih razstavah na Japonskem in drugod po svetu, vključno z razstavo </w:t>
      </w:r>
      <w:r>
        <w:rPr>
          <w:rFonts w:ascii="Poppins Light" w:hAnsi="Poppins Light"/>
          <w:i/>
          <w:sz w:val="18"/>
          <w:szCs w:val="18"/>
        </w:rPr>
        <w:t xml:space="preserve">AILA + </w:t>
      </w:r>
      <w:proofErr w:type="spellStart"/>
      <w:r>
        <w:rPr>
          <w:rFonts w:ascii="Poppins Light" w:hAnsi="Poppins Light"/>
          <w:i/>
          <w:sz w:val="18"/>
          <w:szCs w:val="18"/>
        </w:rPr>
        <w:t>Cui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Cui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+ </w:t>
      </w:r>
      <w:proofErr w:type="spellStart"/>
      <w:r>
        <w:rPr>
          <w:rFonts w:ascii="Poppins Light" w:hAnsi="Poppins Light"/>
          <w:i/>
          <w:sz w:val="18"/>
          <w:szCs w:val="18"/>
        </w:rPr>
        <w:t>the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eyes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, </w:t>
      </w:r>
      <w:proofErr w:type="spellStart"/>
      <w:r>
        <w:rPr>
          <w:rFonts w:ascii="Poppins Light" w:hAnsi="Poppins Light"/>
          <w:i/>
          <w:sz w:val="18"/>
          <w:szCs w:val="18"/>
        </w:rPr>
        <w:t>the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ears</w:t>
      </w:r>
      <w:proofErr w:type="spellEnd"/>
      <w:r>
        <w:rPr>
          <w:rFonts w:ascii="Poppins Light" w:hAnsi="Poppins Light"/>
          <w:sz w:val="18"/>
          <w:szCs w:val="18"/>
        </w:rPr>
        <w:t xml:space="preserve"> v muzeju sodobne umetnosti </w:t>
      </w:r>
      <w:proofErr w:type="spellStart"/>
      <w:r>
        <w:rPr>
          <w:rFonts w:ascii="Poppins Light" w:hAnsi="Poppins Light"/>
          <w:sz w:val="18"/>
          <w:szCs w:val="18"/>
        </w:rPr>
        <w:t>Fondation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Cartier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pour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l’art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contemporain</w:t>
      </w:r>
      <w:proofErr w:type="spellEnd"/>
      <w:r>
        <w:rPr>
          <w:rFonts w:ascii="Poppins Light" w:hAnsi="Poppins Light"/>
          <w:sz w:val="18"/>
          <w:szCs w:val="18"/>
        </w:rPr>
        <w:t xml:space="preserve"> leta 2005, razstavo v galeriji </w:t>
      </w:r>
      <w:proofErr w:type="spellStart"/>
      <w:r>
        <w:rPr>
          <w:rFonts w:ascii="Poppins Light" w:hAnsi="Poppins Light"/>
          <w:sz w:val="18"/>
          <w:szCs w:val="18"/>
        </w:rPr>
        <w:t>The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Photographers</w:t>
      </w:r>
      <w:proofErr w:type="spellEnd"/>
      <w:r>
        <w:rPr>
          <w:rFonts w:ascii="Poppins Light" w:hAnsi="Poppins Light"/>
          <w:sz w:val="18"/>
          <w:szCs w:val="18"/>
        </w:rPr>
        <w:t xml:space="preserve">’ </w:t>
      </w:r>
      <w:proofErr w:type="spellStart"/>
      <w:r>
        <w:rPr>
          <w:rFonts w:ascii="Poppins Light" w:hAnsi="Poppins Light"/>
          <w:sz w:val="18"/>
          <w:szCs w:val="18"/>
        </w:rPr>
        <w:t>Gallery</w:t>
      </w:r>
      <w:proofErr w:type="spellEnd"/>
      <w:r>
        <w:rPr>
          <w:rFonts w:ascii="Poppins Light" w:hAnsi="Poppins Light"/>
          <w:sz w:val="18"/>
          <w:szCs w:val="18"/>
        </w:rPr>
        <w:t xml:space="preserve"> leta 2006 ter razstavami </w:t>
      </w:r>
      <w:proofErr w:type="spellStart"/>
      <w:r>
        <w:rPr>
          <w:rFonts w:ascii="Poppins Light" w:hAnsi="Poppins Light"/>
          <w:i/>
          <w:sz w:val="18"/>
          <w:szCs w:val="18"/>
        </w:rPr>
        <w:t>Illuminance</w:t>
      </w:r>
      <w:proofErr w:type="spellEnd"/>
      <w:r>
        <w:rPr>
          <w:rFonts w:ascii="Poppins Light" w:hAnsi="Poppins Light"/>
          <w:sz w:val="18"/>
          <w:szCs w:val="18"/>
        </w:rPr>
        <w:t xml:space="preserve"> v galeriji Hermès v New Yorku leta 2011</w:t>
      </w:r>
      <w:r w:rsidR="00344A6D">
        <w:rPr>
          <w:rFonts w:ascii="Poppins Light" w:hAnsi="Poppins Light"/>
          <w:sz w:val="18"/>
          <w:szCs w:val="18"/>
        </w:rPr>
        <w:t>,</w:t>
      </w:r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Illuminance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, </w:t>
      </w:r>
      <w:proofErr w:type="spellStart"/>
      <w:r>
        <w:rPr>
          <w:rFonts w:ascii="Poppins Light" w:hAnsi="Poppins Light"/>
          <w:i/>
          <w:sz w:val="18"/>
          <w:szCs w:val="18"/>
        </w:rPr>
        <w:t>Ametsuchi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, </w:t>
      </w:r>
      <w:proofErr w:type="spellStart"/>
      <w:r>
        <w:rPr>
          <w:rFonts w:ascii="Poppins Light" w:hAnsi="Poppins Light"/>
          <w:i/>
          <w:sz w:val="18"/>
          <w:szCs w:val="18"/>
        </w:rPr>
        <w:t>Seeing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Shadow</w:t>
      </w:r>
      <w:proofErr w:type="spellEnd"/>
      <w:r>
        <w:rPr>
          <w:rFonts w:ascii="Poppins Light" w:hAnsi="Poppins Light"/>
          <w:sz w:val="18"/>
          <w:szCs w:val="18"/>
        </w:rPr>
        <w:t xml:space="preserve"> v Metropolitanskem fotografskem muzeju v Tokiu leta 2012 in </w:t>
      </w:r>
      <w:proofErr w:type="spellStart"/>
      <w:r>
        <w:rPr>
          <w:rFonts w:ascii="Poppins Light" w:hAnsi="Poppins Light"/>
          <w:i/>
          <w:sz w:val="18"/>
          <w:szCs w:val="18"/>
        </w:rPr>
        <w:t>Kawauchi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: </w:t>
      </w:r>
      <w:proofErr w:type="spellStart"/>
      <w:r>
        <w:rPr>
          <w:rFonts w:ascii="Poppins Light" w:hAnsi="Poppins Light"/>
          <w:i/>
          <w:sz w:val="18"/>
          <w:szCs w:val="18"/>
        </w:rPr>
        <w:t>The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river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embraced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me</w:t>
      </w:r>
      <w:r>
        <w:rPr>
          <w:rFonts w:ascii="Poppins Light" w:hAnsi="Poppins Light"/>
          <w:sz w:val="18"/>
          <w:szCs w:val="18"/>
        </w:rPr>
        <w:t xml:space="preserve"> v Muzeju sodobne umetnosti v </w:t>
      </w:r>
      <w:proofErr w:type="spellStart"/>
      <w:r>
        <w:rPr>
          <w:rFonts w:ascii="Poppins Light" w:hAnsi="Poppins Light"/>
          <w:sz w:val="18"/>
          <w:szCs w:val="18"/>
        </w:rPr>
        <w:t>Kumamotu</w:t>
      </w:r>
      <w:proofErr w:type="spellEnd"/>
      <w:r>
        <w:rPr>
          <w:rFonts w:ascii="Poppins Light" w:hAnsi="Poppins Light"/>
          <w:sz w:val="18"/>
          <w:szCs w:val="18"/>
        </w:rPr>
        <w:t xml:space="preserve"> leta 2016. Gostila in sodelovala je tudi </w:t>
      </w:r>
      <w:r w:rsidR="00344A6D">
        <w:rPr>
          <w:rFonts w:ascii="Poppins Light" w:hAnsi="Poppins Light"/>
          <w:sz w:val="18"/>
          <w:szCs w:val="18"/>
        </w:rPr>
        <w:t>na</w:t>
      </w:r>
      <w:r>
        <w:rPr>
          <w:rFonts w:ascii="Poppins Light" w:hAnsi="Poppins Light"/>
          <w:sz w:val="18"/>
          <w:szCs w:val="18"/>
        </w:rPr>
        <w:t xml:space="preserve"> številnih skupinskih razstavah, vključno z </w:t>
      </w:r>
      <w:proofErr w:type="spellStart"/>
      <w:r w:rsidRPr="00BA3E2B">
        <w:rPr>
          <w:rFonts w:ascii="Poppins Light" w:hAnsi="Poppins Light"/>
          <w:i/>
          <w:iCs/>
          <w:sz w:val="18"/>
          <w:szCs w:val="18"/>
        </w:rPr>
        <w:t>Rencontres</w:t>
      </w:r>
      <w:proofErr w:type="spellEnd"/>
      <w:r w:rsidRPr="00BA3E2B">
        <w:rPr>
          <w:rFonts w:ascii="Poppins Light" w:hAnsi="Poppins Light"/>
          <w:i/>
          <w:iCs/>
          <w:sz w:val="18"/>
          <w:szCs w:val="18"/>
        </w:rPr>
        <w:t xml:space="preserve"> </w:t>
      </w:r>
      <w:proofErr w:type="spellStart"/>
      <w:r w:rsidRPr="00BA3E2B">
        <w:rPr>
          <w:rFonts w:ascii="Poppins Light" w:hAnsi="Poppins Light"/>
          <w:i/>
          <w:iCs/>
          <w:sz w:val="18"/>
          <w:szCs w:val="18"/>
        </w:rPr>
        <w:t>d'Arles</w:t>
      </w:r>
      <w:proofErr w:type="spellEnd"/>
      <w:r>
        <w:rPr>
          <w:rFonts w:ascii="Poppins Light" w:hAnsi="Poppins Light"/>
          <w:sz w:val="18"/>
          <w:szCs w:val="18"/>
        </w:rPr>
        <w:t xml:space="preserve"> leta 2004, </w:t>
      </w:r>
      <w:r>
        <w:rPr>
          <w:rFonts w:ascii="Poppins Light" w:hAnsi="Poppins Light"/>
          <w:i/>
          <w:sz w:val="18"/>
          <w:szCs w:val="18"/>
        </w:rPr>
        <w:t xml:space="preserve">New </w:t>
      </w:r>
      <w:proofErr w:type="spellStart"/>
      <w:r>
        <w:rPr>
          <w:rFonts w:ascii="Poppins Light" w:hAnsi="Poppins Light"/>
          <w:i/>
          <w:sz w:val="18"/>
          <w:szCs w:val="18"/>
        </w:rPr>
        <w:t>Documents</w:t>
      </w:r>
      <w:proofErr w:type="spellEnd"/>
      <w:r>
        <w:rPr>
          <w:rFonts w:ascii="Poppins Light" w:hAnsi="Poppins Light"/>
          <w:sz w:val="18"/>
          <w:szCs w:val="18"/>
        </w:rPr>
        <w:t xml:space="preserve"> na </w:t>
      </w:r>
      <w:proofErr w:type="spellStart"/>
      <w:r>
        <w:rPr>
          <w:rFonts w:ascii="Poppins Light" w:hAnsi="Poppins Light"/>
          <w:sz w:val="18"/>
          <w:szCs w:val="18"/>
        </w:rPr>
        <w:t>Brightonskem</w:t>
      </w:r>
      <w:proofErr w:type="spellEnd"/>
      <w:r>
        <w:rPr>
          <w:rFonts w:ascii="Poppins Light" w:hAnsi="Poppins Light"/>
          <w:sz w:val="18"/>
          <w:szCs w:val="18"/>
        </w:rPr>
        <w:t xml:space="preserve"> fotografskem bienalu leta 2010 ter </w:t>
      </w:r>
      <w:proofErr w:type="spellStart"/>
      <w:r w:rsidRPr="00BA3E2B">
        <w:rPr>
          <w:rFonts w:ascii="Poppins Light" w:hAnsi="Poppins Light"/>
          <w:i/>
          <w:iCs/>
          <w:sz w:val="18"/>
          <w:szCs w:val="18"/>
        </w:rPr>
        <w:t>Prix</w:t>
      </w:r>
      <w:proofErr w:type="spellEnd"/>
      <w:r w:rsidRPr="00BA3E2B">
        <w:rPr>
          <w:rFonts w:ascii="Poppins Light" w:hAnsi="Poppins Light"/>
          <w:i/>
          <w:iCs/>
          <w:sz w:val="18"/>
          <w:szCs w:val="18"/>
        </w:rPr>
        <w:t xml:space="preserve"> </w:t>
      </w:r>
      <w:proofErr w:type="spellStart"/>
      <w:r w:rsidRPr="00BA3E2B">
        <w:rPr>
          <w:rFonts w:ascii="Poppins Light" w:hAnsi="Poppins Light"/>
          <w:i/>
          <w:iCs/>
          <w:sz w:val="18"/>
          <w:szCs w:val="18"/>
        </w:rPr>
        <w:t>Pictet</w:t>
      </w:r>
      <w:proofErr w:type="spellEnd"/>
      <w:r>
        <w:rPr>
          <w:rFonts w:ascii="Poppins Light" w:hAnsi="Poppins Light"/>
          <w:sz w:val="18"/>
          <w:szCs w:val="18"/>
        </w:rPr>
        <w:t xml:space="preserve"> v </w:t>
      </w:r>
      <w:r w:rsidR="00BA3E2B">
        <w:rPr>
          <w:rFonts w:ascii="Poppins Light" w:hAnsi="Poppins Light"/>
          <w:sz w:val="18"/>
          <w:szCs w:val="18"/>
        </w:rPr>
        <w:t>mu</w:t>
      </w:r>
      <w:r>
        <w:rPr>
          <w:rFonts w:ascii="Poppins Light" w:hAnsi="Poppins Light"/>
          <w:sz w:val="18"/>
          <w:szCs w:val="18"/>
        </w:rPr>
        <w:t xml:space="preserve">zeju </w:t>
      </w:r>
      <w:proofErr w:type="spellStart"/>
      <w:r>
        <w:rPr>
          <w:rFonts w:ascii="Poppins Light" w:hAnsi="Poppins Light"/>
          <w:sz w:val="18"/>
          <w:szCs w:val="18"/>
        </w:rPr>
        <w:t>Victoria</w:t>
      </w:r>
      <w:proofErr w:type="spellEnd"/>
      <w:r>
        <w:rPr>
          <w:rFonts w:ascii="Poppins Light" w:hAnsi="Poppins Light"/>
          <w:sz w:val="18"/>
          <w:szCs w:val="18"/>
        </w:rPr>
        <w:t xml:space="preserve"> &amp; Albert leta 2017. Njena samostojna razstava </w:t>
      </w:r>
      <w:r>
        <w:rPr>
          <w:rFonts w:ascii="Poppins Light" w:hAnsi="Poppins Light"/>
          <w:i/>
          <w:sz w:val="18"/>
          <w:szCs w:val="18"/>
        </w:rPr>
        <w:t xml:space="preserve">M/E: On </w:t>
      </w:r>
      <w:proofErr w:type="spellStart"/>
      <w:r>
        <w:rPr>
          <w:rFonts w:ascii="Poppins Light" w:hAnsi="Poppins Light"/>
          <w:i/>
          <w:sz w:val="18"/>
          <w:szCs w:val="18"/>
        </w:rPr>
        <w:t>this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sphere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Endlessly</w:t>
      </w:r>
      <w:proofErr w:type="spellEnd"/>
      <w:r>
        <w:rPr>
          <w:rFonts w:ascii="Poppins Light" w:hAnsi="Poppins Light"/>
          <w:i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i/>
          <w:sz w:val="18"/>
          <w:szCs w:val="18"/>
        </w:rPr>
        <w:t>interlinking</w:t>
      </w:r>
      <w:proofErr w:type="spellEnd"/>
      <w:r>
        <w:rPr>
          <w:rFonts w:ascii="Poppins Light" w:hAnsi="Poppins Light"/>
          <w:sz w:val="18"/>
          <w:szCs w:val="18"/>
        </w:rPr>
        <w:t xml:space="preserve"> je trenutno na ogled v umetnostni galeriji </w:t>
      </w:r>
      <w:r w:rsidR="00BA3E2B">
        <w:rPr>
          <w:rFonts w:ascii="Poppins Light" w:hAnsi="Poppins Light"/>
          <w:sz w:val="18"/>
          <w:szCs w:val="18"/>
        </w:rPr>
        <w:t xml:space="preserve">mestne </w:t>
      </w:r>
      <w:r>
        <w:rPr>
          <w:rFonts w:ascii="Poppins Light" w:hAnsi="Poppins Light"/>
          <w:sz w:val="18"/>
          <w:szCs w:val="18"/>
        </w:rPr>
        <w:t xml:space="preserve">tokijske opere. </w:t>
      </w:r>
      <w:hyperlink r:id="rId13">
        <w:r>
          <w:rPr>
            <w:rFonts w:ascii="Poppins Light" w:hAnsi="Poppins Light"/>
            <w:color w:val="0000FF"/>
            <w:sz w:val="18"/>
            <w:szCs w:val="18"/>
            <w:u w:val="single"/>
          </w:rPr>
          <w:t>www.rinkokawauchi.com</w:t>
        </w:r>
      </w:hyperlink>
      <w:r>
        <w:rPr>
          <w:rFonts w:ascii="Poppins Light" w:hAnsi="Poppins Light"/>
          <w:sz w:val="18"/>
          <w:szCs w:val="18"/>
        </w:rPr>
        <w:t xml:space="preserve"> </w:t>
      </w:r>
    </w:p>
    <w:p w14:paraId="3BCEA076" w14:textId="77777777" w:rsidR="00FD0151" w:rsidRDefault="00FD0151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</w:p>
    <w:p w14:paraId="459BABB4" w14:textId="4E3D7335" w:rsidR="005C54AE" w:rsidRDefault="00BA3E2B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  <w:r>
        <w:rPr>
          <w:rFonts w:ascii="Poppins Medium" w:hAnsi="Poppins Medium"/>
          <w:smallCaps/>
          <w:sz w:val="18"/>
          <w:szCs w:val="18"/>
        </w:rPr>
        <w:t>NATEČAJ SONY WORLD PHOTOGRAPHY AWARDS</w:t>
      </w:r>
    </w:p>
    <w:p w14:paraId="0016E366" w14:textId="77777777" w:rsidR="005C54AE" w:rsidRDefault="00191C9F">
      <w:pPr>
        <w:ind w:right="-113"/>
        <w:jc w:val="both"/>
        <w:rPr>
          <w:rFonts w:ascii="Poppins Light" w:eastAsia="Poppins Light" w:hAnsi="Poppins Light" w:cs="Poppins Light"/>
          <w:color w:val="0070C0"/>
          <w:sz w:val="18"/>
          <w:szCs w:val="18"/>
          <w:u w:val="single"/>
        </w:rPr>
      </w:pPr>
      <w:r>
        <w:rPr>
          <w:rFonts w:ascii="Poppins Light" w:hAnsi="Poppins Light"/>
          <w:sz w:val="18"/>
          <w:szCs w:val="18"/>
        </w:rPr>
        <w:t xml:space="preserve">Mednarodno priznan natečaj Sony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Awards</w:t>
      </w:r>
      <w:proofErr w:type="spellEnd"/>
      <w:r>
        <w:rPr>
          <w:rFonts w:ascii="Poppins Light" w:hAnsi="Poppins Light"/>
          <w:sz w:val="18"/>
          <w:szCs w:val="18"/>
        </w:rPr>
        <w:t xml:space="preserve">, ki ga prireja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Organisation</w:t>
      </w:r>
      <w:proofErr w:type="spellEnd"/>
      <w:r>
        <w:rPr>
          <w:rFonts w:ascii="Poppins Light" w:hAnsi="Poppins Light"/>
          <w:sz w:val="18"/>
          <w:szCs w:val="18"/>
        </w:rPr>
        <w:t>, je eden najpomembnejših dogodkov v mednarodnem fotografskem koledarju. Natečaj, ki poteka že 16. leto in fot</w:t>
      </w:r>
      <w:r>
        <w:rPr>
          <w:rFonts w:ascii="Poppins Light" w:hAnsi="Poppins Light"/>
          <w:sz w:val="18"/>
          <w:szCs w:val="18"/>
        </w:rPr>
        <w:t xml:space="preserve">ografom omogoča brezplačno sodelovanje, predstavlja svetovni glas fotografije ter nudi pomemben vpogled v sodobno fotografijo. Vodilnim in vzhajajočim umetnikom ob tem daje priložnost, da svoja dela predstavijo na mednarodnem odru. Poleg tega natečaj z </w:t>
      </w:r>
      <w:r>
        <w:rPr>
          <w:rFonts w:ascii="Poppins Light" w:hAnsi="Poppins Light"/>
          <w:i/>
          <w:iCs/>
          <w:sz w:val="18"/>
          <w:szCs w:val="18"/>
        </w:rPr>
        <w:t>Nag</w:t>
      </w:r>
      <w:r>
        <w:rPr>
          <w:rFonts w:ascii="Poppins Light" w:hAnsi="Poppins Light"/>
          <w:i/>
          <w:iCs/>
          <w:sz w:val="18"/>
          <w:szCs w:val="18"/>
        </w:rPr>
        <w:t>rado za izjemen prispevek v fotografiji</w:t>
      </w:r>
      <w:r>
        <w:rPr>
          <w:rFonts w:ascii="Poppins Light" w:hAnsi="Poppins Light"/>
          <w:sz w:val="18"/>
          <w:szCs w:val="18"/>
        </w:rPr>
        <w:t xml:space="preserve"> prepoznava najvplivnejše svetovne fotografske umetnike. Seznam dosedanjih prejemnikov vključuje imena, kot so Martin </w:t>
      </w:r>
      <w:proofErr w:type="spellStart"/>
      <w:r>
        <w:rPr>
          <w:rFonts w:ascii="Poppins Light" w:hAnsi="Poppins Light"/>
          <w:sz w:val="18"/>
          <w:szCs w:val="18"/>
        </w:rPr>
        <w:t>Parr</w:t>
      </w:r>
      <w:proofErr w:type="spellEnd"/>
      <w:r>
        <w:rPr>
          <w:rFonts w:ascii="Poppins Light" w:hAnsi="Poppins Light"/>
          <w:sz w:val="18"/>
          <w:szCs w:val="18"/>
        </w:rPr>
        <w:t xml:space="preserve">, William </w:t>
      </w:r>
      <w:proofErr w:type="spellStart"/>
      <w:r>
        <w:rPr>
          <w:rFonts w:ascii="Poppins Light" w:hAnsi="Poppins Light"/>
          <w:sz w:val="18"/>
          <w:szCs w:val="18"/>
        </w:rPr>
        <w:t>Eggleston</w:t>
      </w:r>
      <w:proofErr w:type="spellEnd"/>
      <w:r>
        <w:rPr>
          <w:rFonts w:ascii="Poppins Light" w:hAnsi="Poppins Light"/>
          <w:sz w:val="18"/>
          <w:szCs w:val="18"/>
        </w:rPr>
        <w:t xml:space="preserve">, </w:t>
      </w:r>
      <w:proofErr w:type="spellStart"/>
      <w:r>
        <w:rPr>
          <w:rFonts w:ascii="Poppins Light" w:hAnsi="Poppins Light"/>
          <w:sz w:val="18"/>
          <w:szCs w:val="18"/>
        </w:rPr>
        <w:t>Candida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Hofer</w:t>
      </w:r>
      <w:proofErr w:type="spellEnd"/>
      <w:r>
        <w:rPr>
          <w:rFonts w:ascii="Poppins Light" w:hAnsi="Poppins Light"/>
          <w:sz w:val="18"/>
          <w:szCs w:val="18"/>
        </w:rPr>
        <w:t xml:space="preserve">, Nadav </w:t>
      </w:r>
      <w:proofErr w:type="spellStart"/>
      <w:r>
        <w:rPr>
          <w:rFonts w:ascii="Poppins Light" w:hAnsi="Poppins Light"/>
          <w:sz w:val="18"/>
          <w:szCs w:val="18"/>
        </w:rPr>
        <w:t>Kander</w:t>
      </w:r>
      <w:proofErr w:type="spellEnd"/>
      <w:r>
        <w:rPr>
          <w:rFonts w:ascii="Poppins Light" w:hAnsi="Poppins Light"/>
          <w:sz w:val="18"/>
          <w:szCs w:val="18"/>
        </w:rPr>
        <w:t xml:space="preserve">, Gerhard </w:t>
      </w:r>
      <w:proofErr w:type="spellStart"/>
      <w:r>
        <w:rPr>
          <w:rFonts w:ascii="Poppins Light" w:hAnsi="Poppins Light"/>
          <w:sz w:val="18"/>
          <w:szCs w:val="18"/>
        </w:rPr>
        <w:t>Steidl</w:t>
      </w:r>
      <w:proofErr w:type="spellEnd"/>
      <w:r>
        <w:rPr>
          <w:rFonts w:ascii="Poppins Light" w:hAnsi="Poppins Light"/>
          <w:sz w:val="18"/>
          <w:szCs w:val="18"/>
        </w:rPr>
        <w:t xml:space="preserve">, Edward </w:t>
      </w:r>
      <w:proofErr w:type="spellStart"/>
      <w:r>
        <w:rPr>
          <w:rFonts w:ascii="Poppins Light" w:hAnsi="Poppins Light"/>
          <w:sz w:val="18"/>
          <w:szCs w:val="18"/>
        </w:rPr>
        <w:t>Burtynsky</w:t>
      </w:r>
      <w:proofErr w:type="spellEnd"/>
      <w:r>
        <w:rPr>
          <w:rFonts w:ascii="Poppins Light" w:hAnsi="Poppins Light"/>
          <w:sz w:val="18"/>
          <w:szCs w:val="18"/>
        </w:rPr>
        <w:t xml:space="preserve"> in </w:t>
      </w:r>
      <w:proofErr w:type="spellStart"/>
      <w:r>
        <w:rPr>
          <w:rFonts w:ascii="Poppins Light" w:hAnsi="Poppins Light"/>
          <w:sz w:val="18"/>
          <w:szCs w:val="18"/>
        </w:rPr>
        <w:t>Graciela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Iturbide</w:t>
      </w:r>
      <w:proofErr w:type="spellEnd"/>
      <w:r>
        <w:rPr>
          <w:rFonts w:ascii="Poppins Light" w:hAnsi="Poppins Light"/>
          <w:sz w:val="18"/>
          <w:szCs w:val="18"/>
        </w:rPr>
        <w:t xml:space="preserve">. Dela nagrajenih fotografov in tistih, ki so se uvrstili v ožji izbor, so razstavljena na vsakoletni prestižni razstavi v galeriji </w:t>
      </w:r>
      <w:proofErr w:type="spellStart"/>
      <w:r>
        <w:rPr>
          <w:rFonts w:ascii="Poppins Light" w:hAnsi="Poppins Light"/>
          <w:sz w:val="18"/>
          <w:szCs w:val="18"/>
        </w:rPr>
        <w:t>Somerset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House</w:t>
      </w:r>
      <w:proofErr w:type="spellEnd"/>
      <w:r>
        <w:rPr>
          <w:rFonts w:ascii="Poppins Light" w:hAnsi="Poppins Light"/>
          <w:sz w:val="18"/>
          <w:szCs w:val="18"/>
        </w:rPr>
        <w:t xml:space="preserve"> v Londonu.</w:t>
      </w:r>
      <w:r>
        <w:rPr>
          <w:rFonts w:ascii="Poppins Light" w:hAnsi="Poppins Light"/>
          <w:color w:val="0070C0"/>
          <w:sz w:val="18"/>
          <w:szCs w:val="18"/>
        </w:rPr>
        <w:t xml:space="preserve"> </w:t>
      </w:r>
      <w:hyperlink r:id="rId14">
        <w:r>
          <w:rPr>
            <w:rFonts w:ascii="Poppins Light" w:hAnsi="Poppins Light"/>
            <w:color w:val="0070C0"/>
            <w:sz w:val="18"/>
            <w:szCs w:val="18"/>
            <w:u w:val="single"/>
          </w:rPr>
          <w:t>worldphoto.org/</w:t>
        </w:r>
        <w:proofErr w:type="spellStart"/>
        <w:r>
          <w:rPr>
            <w:rFonts w:ascii="Poppins Light" w:hAnsi="Poppins Light"/>
            <w:color w:val="0070C0"/>
            <w:sz w:val="18"/>
            <w:szCs w:val="18"/>
            <w:u w:val="single"/>
          </w:rPr>
          <w:t>sony-world-photography-awards-exhibition</w:t>
        </w:r>
        <w:proofErr w:type="spellEnd"/>
      </w:hyperlink>
      <w:r>
        <w:rPr>
          <w:rFonts w:ascii="Poppins Light" w:hAnsi="Poppins Light"/>
          <w:color w:val="0070C0"/>
          <w:sz w:val="18"/>
          <w:szCs w:val="18"/>
          <w:u w:val="single"/>
        </w:rPr>
        <w:t xml:space="preserve"> </w:t>
      </w:r>
    </w:p>
    <w:p w14:paraId="091E6CB7" w14:textId="77777777" w:rsidR="005C54AE" w:rsidRDefault="005C54AE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b/>
          <w:smallCaps/>
          <w:sz w:val="14"/>
          <w:szCs w:val="14"/>
        </w:rPr>
      </w:pPr>
    </w:p>
    <w:p w14:paraId="6F3D65D8" w14:textId="1E778DCB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  <w:r>
        <w:rPr>
          <w:rFonts w:ascii="Poppins Medium" w:hAnsi="Poppins Medium"/>
          <w:smallCaps/>
          <w:sz w:val="18"/>
          <w:szCs w:val="18"/>
        </w:rPr>
        <w:t xml:space="preserve">WORLD PHOTOGRAPHY ORGANISATION </w:t>
      </w:r>
    </w:p>
    <w:p w14:paraId="21791443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sz w:val="18"/>
          <w:szCs w:val="18"/>
        </w:rPr>
      </w:pP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Organisation</w:t>
      </w:r>
      <w:proofErr w:type="spellEnd"/>
      <w:r>
        <w:rPr>
          <w:rFonts w:ascii="Poppins Light" w:hAnsi="Poppins Light"/>
          <w:sz w:val="18"/>
          <w:szCs w:val="18"/>
        </w:rPr>
        <w:t xml:space="preserve"> je vodilna globalna platforma, namenjena razvoju in napredku fotografske kulture. Njene programske </w:t>
      </w:r>
      <w:r>
        <w:rPr>
          <w:rFonts w:ascii="Poppins Light" w:hAnsi="Poppins Light"/>
          <w:sz w:val="18"/>
          <w:szCs w:val="18"/>
        </w:rPr>
        <w:t xml:space="preserve">in tekmovalne pobude nudijo dragocene priložnosti za umetnike s področja fotografije ter jim pomaga razširiti glas o njihovem delu. Natečaj Sony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Awards</w:t>
      </w:r>
      <w:proofErr w:type="spellEnd"/>
      <w:r>
        <w:rPr>
          <w:rFonts w:ascii="Poppins Light" w:hAnsi="Poppins Light"/>
          <w:sz w:val="18"/>
          <w:szCs w:val="18"/>
        </w:rPr>
        <w:t xml:space="preserve"> je glavni program organizacije. Ustanovljen je bil leta 2007 in velja za eno največjih</w:t>
      </w:r>
      <w:r>
        <w:rPr>
          <w:rFonts w:ascii="Poppins Light" w:hAnsi="Poppins Light"/>
          <w:sz w:val="18"/>
          <w:szCs w:val="18"/>
        </w:rPr>
        <w:t xml:space="preserve"> in najprestižnejših fotografskih tekmovanj, ki slavi delo uveljavljenih in vzpenjajočih se fotografov. Vsako leto na razstave po vsem svetu privablja na </w:t>
      </w:r>
      <w:proofErr w:type="spellStart"/>
      <w:r>
        <w:rPr>
          <w:rFonts w:ascii="Poppins Light" w:hAnsi="Poppins Light"/>
          <w:sz w:val="18"/>
          <w:szCs w:val="18"/>
        </w:rPr>
        <w:t>desettisoče</w:t>
      </w:r>
      <w:proofErr w:type="spellEnd"/>
      <w:r>
        <w:rPr>
          <w:rFonts w:ascii="Poppins Light" w:hAnsi="Poppins Light"/>
          <w:sz w:val="18"/>
          <w:szCs w:val="18"/>
        </w:rPr>
        <w:t xml:space="preserve"> obiskovalcev.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Organisation</w:t>
      </w:r>
      <w:proofErr w:type="spellEnd"/>
      <w:r>
        <w:rPr>
          <w:rFonts w:ascii="Poppins Light" w:hAnsi="Poppins Light"/>
          <w:sz w:val="18"/>
          <w:szCs w:val="18"/>
        </w:rPr>
        <w:t xml:space="preserve"> je fotografska veja organizacije </w:t>
      </w:r>
      <w:proofErr w:type="spellStart"/>
      <w:r>
        <w:rPr>
          <w:rFonts w:ascii="Poppins Light" w:hAnsi="Poppins Light"/>
          <w:sz w:val="18"/>
          <w:szCs w:val="18"/>
        </w:rPr>
        <w:t>Creo</w:t>
      </w:r>
      <w:proofErr w:type="spellEnd"/>
      <w:r>
        <w:rPr>
          <w:rFonts w:ascii="Poppins Light" w:hAnsi="Poppins Light"/>
          <w:sz w:val="18"/>
          <w:szCs w:val="18"/>
        </w:rPr>
        <w:t xml:space="preserve">, ki je </w:t>
      </w:r>
      <w:r>
        <w:rPr>
          <w:rFonts w:ascii="Poppins Light" w:hAnsi="Poppins Light"/>
          <w:sz w:val="18"/>
          <w:szCs w:val="18"/>
        </w:rPr>
        <w:t xml:space="preserve">odgovorna za uresničevanje iniciativ in programskih vsebin na področjih fotografije, filma in sodobne umetnosti. Spremljajte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Organisation</w:t>
      </w:r>
      <w:proofErr w:type="spellEnd"/>
      <w:r>
        <w:rPr>
          <w:rFonts w:ascii="Poppins Light" w:hAnsi="Poppins Light"/>
          <w:sz w:val="18"/>
          <w:szCs w:val="18"/>
        </w:rPr>
        <w:t xml:space="preserve"> družbenih omrežjih </w:t>
      </w:r>
      <w:proofErr w:type="spellStart"/>
      <w:r>
        <w:rPr>
          <w:rFonts w:ascii="Poppins Light" w:hAnsi="Poppins Light"/>
          <w:sz w:val="18"/>
          <w:szCs w:val="18"/>
        </w:rPr>
        <w:t>Instagram</w:t>
      </w:r>
      <w:proofErr w:type="spellEnd"/>
      <w:r>
        <w:rPr>
          <w:rFonts w:ascii="Poppins Light" w:hAnsi="Poppins Light"/>
          <w:sz w:val="18"/>
          <w:szCs w:val="18"/>
        </w:rPr>
        <w:t xml:space="preserve"> (</w:t>
      </w:r>
      <w:hyperlink r:id="rId15">
        <w:r>
          <w:rPr>
            <w:rFonts w:ascii="Poppins Light" w:hAnsi="Poppins Light"/>
            <w:color w:val="0070C0"/>
            <w:sz w:val="18"/>
            <w:szCs w:val="18"/>
            <w:u w:val="single"/>
          </w:rPr>
          <w:t>@worldphotoorg</w:t>
        </w:r>
      </w:hyperlink>
      <w:r>
        <w:rPr>
          <w:rFonts w:ascii="Poppins Light" w:hAnsi="Poppins Light"/>
          <w:sz w:val="18"/>
          <w:szCs w:val="18"/>
        </w:rPr>
        <w:t xml:space="preserve">), </w:t>
      </w:r>
      <w:proofErr w:type="spellStart"/>
      <w:r>
        <w:rPr>
          <w:rFonts w:ascii="Poppins Light" w:hAnsi="Poppins Light"/>
          <w:sz w:val="18"/>
          <w:szCs w:val="18"/>
        </w:rPr>
        <w:t>Twitter</w:t>
      </w:r>
      <w:proofErr w:type="spellEnd"/>
      <w:r>
        <w:rPr>
          <w:rFonts w:ascii="Poppins Light" w:hAnsi="Poppins Light"/>
          <w:sz w:val="18"/>
          <w:szCs w:val="18"/>
        </w:rPr>
        <w:t xml:space="preserve"> (</w:t>
      </w:r>
      <w:hyperlink r:id="rId16">
        <w:r>
          <w:rPr>
            <w:rFonts w:ascii="Poppins Light" w:hAnsi="Poppins Light"/>
            <w:color w:val="0070C0"/>
            <w:sz w:val="18"/>
            <w:szCs w:val="18"/>
            <w:u w:val="single"/>
          </w:rPr>
          <w:t>@WorldPhotoOrg</w:t>
        </w:r>
      </w:hyperlink>
      <w:r>
        <w:rPr>
          <w:rFonts w:ascii="Poppins Light" w:hAnsi="Poppins Light"/>
          <w:sz w:val="18"/>
          <w:szCs w:val="18"/>
        </w:rPr>
        <w:t xml:space="preserve">) in </w:t>
      </w:r>
      <w:proofErr w:type="spellStart"/>
      <w:r>
        <w:rPr>
          <w:rFonts w:ascii="Poppins Light" w:hAnsi="Poppins Light"/>
          <w:sz w:val="18"/>
          <w:szCs w:val="18"/>
        </w:rPr>
        <w:t>LinkedIn</w:t>
      </w:r>
      <w:proofErr w:type="spellEnd"/>
      <w:r>
        <w:rPr>
          <w:rFonts w:ascii="Poppins Light" w:hAnsi="Poppins Light"/>
          <w:sz w:val="18"/>
          <w:szCs w:val="18"/>
        </w:rPr>
        <w:t>/Facebook (</w:t>
      </w:r>
      <w:proofErr w:type="spellStart"/>
      <w:r>
        <w:fldChar w:fldCharType="begin"/>
      </w:r>
      <w:r>
        <w:instrText>HYPERLINK "https://www.google.com/url?q=https://www.facebook.com/WorldPhotographyOrganisation/&amp;sa=D&amp;source=editors&amp;ust=163049725430</w:instrText>
      </w:r>
      <w:r>
        <w:instrText>9000&amp;usg=AOvVaw3Bp4W_OEpvfEta2lSTUvDo" \h</w:instrText>
      </w:r>
      <w:r>
        <w:fldChar w:fldCharType="separate"/>
      </w:r>
      <w:r>
        <w:rPr>
          <w:rFonts w:ascii="Poppins Light" w:hAnsi="Poppins Light"/>
          <w:color w:val="0070C0"/>
          <w:sz w:val="18"/>
          <w:szCs w:val="18"/>
          <w:u w:val="single"/>
        </w:rPr>
        <w:t>World</w:t>
      </w:r>
      <w:proofErr w:type="spellEnd"/>
      <w:r>
        <w:rPr>
          <w:rFonts w:ascii="Poppins Light" w:hAnsi="Poppins Light"/>
          <w:color w:val="0070C0"/>
          <w:sz w:val="18"/>
          <w:szCs w:val="18"/>
          <w:u w:val="single"/>
        </w:rPr>
        <w:t xml:space="preserve"> </w:t>
      </w:r>
      <w:proofErr w:type="spellStart"/>
      <w:r>
        <w:rPr>
          <w:rFonts w:ascii="Poppins Light" w:hAnsi="Poppins Light"/>
          <w:color w:val="0070C0"/>
          <w:sz w:val="18"/>
          <w:szCs w:val="18"/>
          <w:u w:val="single"/>
        </w:rPr>
        <w:t>Photography</w:t>
      </w:r>
      <w:proofErr w:type="spellEnd"/>
      <w:r>
        <w:rPr>
          <w:rFonts w:ascii="Poppins Light" w:hAnsi="Poppins Light"/>
          <w:color w:val="0070C0"/>
          <w:sz w:val="18"/>
          <w:szCs w:val="18"/>
          <w:u w:val="single"/>
        </w:rPr>
        <w:t xml:space="preserve"> </w:t>
      </w:r>
      <w:proofErr w:type="spellStart"/>
      <w:r>
        <w:rPr>
          <w:rFonts w:ascii="Poppins Light" w:hAnsi="Poppins Light"/>
          <w:color w:val="0070C0"/>
          <w:sz w:val="18"/>
          <w:szCs w:val="18"/>
          <w:u w:val="single"/>
        </w:rPr>
        <w:t>Organisation</w:t>
      </w:r>
      <w:proofErr w:type="spellEnd"/>
      <w:r>
        <w:rPr>
          <w:rFonts w:ascii="Poppins Light" w:hAnsi="Poppins Light"/>
          <w:color w:val="0070C0"/>
          <w:sz w:val="18"/>
          <w:szCs w:val="18"/>
          <w:u w:val="single"/>
        </w:rPr>
        <w:fldChar w:fldCharType="end"/>
      </w:r>
      <w:r>
        <w:rPr>
          <w:rFonts w:ascii="Poppins Light" w:hAnsi="Poppins Light"/>
          <w:sz w:val="18"/>
          <w:szCs w:val="18"/>
        </w:rPr>
        <w:t xml:space="preserve">). Sledite nam lahko prek </w:t>
      </w:r>
      <w:proofErr w:type="spellStart"/>
      <w:r>
        <w:rPr>
          <w:rFonts w:ascii="Poppins Light" w:hAnsi="Poppins Light"/>
          <w:sz w:val="18"/>
          <w:szCs w:val="18"/>
        </w:rPr>
        <w:t>ključnikov</w:t>
      </w:r>
      <w:proofErr w:type="spellEnd"/>
      <w:r>
        <w:rPr>
          <w:rFonts w:ascii="Poppins Light" w:hAnsi="Poppins Light"/>
          <w:sz w:val="18"/>
          <w:szCs w:val="18"/>
        </w:rPr>
        <w:t xml:space="preserve">: #sonyworldphotographyawards #swpa #swpanews. </w:t>
      </w:r>
    </w:p>
    <w:p w14:paraId="3D0B1B4B" w14:textId="77777777" w:rsidR="005C54AE" w:rsidRDefault="005C54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sz w:val="18"/>
          <w:szCs w:val="18"/>
        </w:rPr>
      </w:pPr>
    </w:p>
    <w:p w14:paraId="6E22D4A0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Medium" w:eastAsia="Poppins Medium" w:hAnsi="Poppins Medium" w:cs="Poppins Medium"/>
          <w:sz w:val="18"/>
          <w:szCs w:val="18"/>
        </w:rPr>
      </w:pPr>
      <w:r>
        <w:rPr>
          <w:rFonts w:ascii="Poppins Medium" w:hAnsi="Poppins Medium"/>
          <w:sz w:val="18"/>
          <w:szCs w:val="18"/>
        </w:rPr>
        <w:t>CREO</w:t>
      </w:r>
    </w:p>
    <w:p w14:paraId="4D6D11B2" w14:textId="024B837F" w:rsidR="005C54AE" w:rsidRDefault="00FD0151" w:rsidP="00BA3E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Medium" w:eastAsia="Poppins Medium" w:hAnsi="Poppins Medium" w:cs="Poppins Medium"/>
          <w:smallCaps/>
          <w:sz w:val="14"/>
          <w:szCs w:val="14"/>
        </w:rPr>
      </w:pPr>
      <w:proofErr w:type="spellStart"/>
      <w:r>
        <w:rPr>
          <w:rFonts w:ascii="Poppins Light" w:hAnsi="Poppins Light"/>
          <w:sz w:val="18"/>
          <w:szCs w:val="18"/>
        </w:rPr>
        <w:t>Creo</w:t>
      </w:r>
      <w:proofErr w:type="spellEnd"/>
      <w:r>
        <w:rPr>
          <w:rFonts w:ascii="Poppins Light" w:hAnsi="Poppins Light"/>
          <w:sz w:val="18"/>
          <w:szCs w:val="18"/>
        </w:rPr>
        <w:t xml:space="preserve"> pripravlja in organizira dogodke ter programske vsebine na treh ključnih področjih: fotografija, film in sodobna umetnost. Organizacija </w:t>
      </w:r>
      <w:proofErr w:type="spellStart"/>
      <w:r>
        <w:rPr>
          <w:rFonts w:ascii="Poppins Light" w:hAnsi="Poppins Light"/>
          <w:sz w:val="18"/>
          <w:szCs w:val="18"/>
        </w:rPr>
        <w:t>Creo</w:t>
      </w:r>
      <w:proofErr w:type="spellEnd"/>
      <w:r>
        <w:rPr>
          <w:rFonts w:ascii="Poppins Light" w:hAnsi="Poppins Light"/>
          <w:sz w:val="18"/>
          <w:szCs w:val="18"/>
        </w:rPr>
        <w:t xml:space="preserve">, ki je bila leta 2007 ustanovljena kot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Organisation</w:t>
      </w:r>
      <w:proofErr w:type="spellEnd"/>
      <w:r>
        <w:rPr>
          <w:rFonts w:ascii="Poppins Light" w:hAnsi="Poppins Light"/>
          <w:sz w:val="18"/>
          <w:szCs w:val="18"/>
        </w:rPr>
        <w:t xml:space="preserve">, je vse od tedaj rasla in krepila svoje poslanstvo ustvarjanja pomembnih priložnosti za ustvarjalce ter širila doseg svojih kulturnih dejavnosti. Najpomembnejši projekti organizacije so: natečaja Sony </w:t>
      </w:r>
      <w:proofErr w:type="spellStart"/>
      <w:r>
        <w:rPr>
          <w:rFonts w:ascii="Poppins Light" w:hAnsi="Poppins Light"/>
          <w:sz w:val="18"/>
          <w:szCs w:val="18"/>
        </w:rPr>
        <w:t>World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Photography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Awards</w:t>
      </w:r>
      <w:proofErr w:type="spellEnd"/>
      <w:r>
        <w:rPr>
          <w:rFonts w:ascii="Poppins Light" w:hAnsi="Poppins Light"/>
          <w:sz w:val="18"/>
          <w:szCs w:val="18"/>
        </w:rPr>
        <w:t xml:space="preserve"> in Sony Future </w:t>
      </w:r>
      <w:proofErr w:type="spellStart"/>
      <w:r>
        <w:rPr>
          <w:rFonts w:ascii="Poppins Light" w:hAnsi="Poppins Light"/>
          <w:sz w:val="18"/>
          <w:szCs w:val="18"/>
        </w:rPr>
        <w:t>Filmmaker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Awards</w:t>
      </w:r>
      <w:proofErr w:type="spellEnd"/>
      <w:r>
        <w:rPr>
          <w:rFonts w:ascii="Poppins Light" w:hAnsi="Poppins Light"/>
          <w:sz w:val="18"/>
          <w:szCs w:val="18"/>
        </w:rPr>
        <w:t xml:space="preserve">, dogodka PHOTOFAIRS </w:t>
      </w:r>
      <w:proofErr w:type="spellStart"/>
      <w:r>
        <w:rPr>
          <w:rFonts w:ascii="Poppins Light" w:hAnsi="Poppins Light"/>
          <w:sz w:val="18"/>
          <w:szCs w:val="18"/>
        </w:rPr>
        <w:t>Shanhai</w:t>
      </w:r>
      <w:proofErr w:type="spellEnd"/>
      <w:r>
        <w:rPr>
          <w:rFonts w:ascii="Poppins Light" w:hAnsi="Poppins Light"/>
          <w:sz w:val="18"/>
          <w:szCs w:val="18"/>
        </w:rPr>
        <w:t xml:space="preserve"> in </w:t>
      </w:r>
      <w:proofErr w:type="spellStart"/>
      <w:r>
        <w:rPr>
          <w:rFonts w:ascii="Poppins Light" w:hAnsi="Poppins Light"/>
          <w:sz w:val="18"/>
          <w:szCs w:val="18"/>
        </w:rPr>
        <w:t>Photo</w:t>
      </w:r>
      <w:proofErr w:type="spellEnd"/>
      <w:r>
        <w:rPr>
          <w:rFonts w:ascii="Poppins Light" w:hAnsi="Poppins Light"/>
          <w:sz w:val="18"/>
          <w:szCs w:val="18"/>
        </w:rPr>
        <w:t xml:space="preserve"> London ter prihajajoči dogodek PHOTOFAIRS New York (septembra 2023). V sodelovanju s podjetjem </w:t>
      </w:r>
      <w:proofErr w:type="spellStart"/>
      <w:r>
        <w:rPr>
          <w:rFonts w:ascii="Poppins Light" w:hAnsi="Poppins Light"/>
          <w:sz w:val="18"/>
          <w:szCs w:val="18"/>
        </w:rPr>
        <w:t>Angus</w:t>
      </w:r>
      <w:proofErr w:type="spellEnd"/>
      <w:r>
        <w:rPr>
          <w:rFonts w:ascii="Poppins Light" w:hAnsi="Poppins Light"/>
          <w:sz w:val="18"/>
          <w:szCs w:val="18"/>
        </w:rPr>
        <w:t xml:space="preserve"> Montgomery </w:t>
      </w:r>
      <w:proofErr w:type="spellStart"/>
      <w:r>
        <w:rPr>
          <w:rFonts w:ascii="Poppins Light" w:hAnsi="Poppins Light"/>
          <w:sz w:val="18"/>
          <w:szCs w:val="18"/>
        </w:rPr>
        <w:t>Arts</w:t>
      </w:r>
      <w:proofErr w:type="spellEnd"/>
      <w:r>
        <w:rPr>
          <w:rFonts w:ascii="Poppins Light" w:hAnsi="Poppins Light"/>
          <w:sz w:val="18"/>
          <w:szCs w:val="18"/>
        </w:rPr>
        <w:t xml:space="preserve"> pomaga uresničevati projekte, ki so del nekaterih vodilnih svetovnih umetniških sejmov. Ime </w:t>
      </w:r>
      <w:proofErr w:type="spellStart"/>
      <w:r>
        <w:rPr>
          <w:rFonts w:ascii="Poppins Light" w:hAnsi="Poppins Light"/>
          <w:sz w:val="18"/>
          <w:szCs w:val="18"/>
        </w:rPr>
        <w:t>Creo</w:t>
      </w:r>
      <w:proofErr w:type="spellEnd"/>
      <w:r>
        <w:rPr>
          <w:rFonts w:ascii="Poppins Light" w:hAnsi="Poppins Light"/>
          <w:sz w:val="18"/>
          <w:szCs w:val="18"/>
        </w:rPr>
        <w:t xml:space="preserve"> v latinščini pomeni 'Ustvarjam', kar izvrstno ponazarja cilje in prizadevanja organizacije po ustvarjanju priložnosti za vidnost in prepoznavnost ustvarjalnih posameznikov.</w:t>
      </w:r>
      <w:r>
        <w:rPr>
          <w:rFonts w:ascii="Poppins Light" w:hAnsi="Poppins Light"/>
          <w:color w:val="4F81BD" w:themeColor="accent1"/>
          <w:sz w:val="18"/>
          <w:szCs w:val="18"/>
        </w:rPr>
        <w:t xml:space="preserve"> </w:t>
      </w:r>
      <w:hyperlink r:id="rId17" w:history="1">
        <w:r>
          <w:rPr>
            <w:rStyle w:val="Hiperpovezava"/>
            <w:rFonts w:ascii="Poppins Light" w:hAnsi="Poppins Light"/>
            <w:color w:val="0070C0"/>
            <w:sz w:val="18"/>
            <w:szCs w:val="18"/>
          </w:rPr>
          <w:t>www.creoarts.com</w:t>
        </w:r>
      </w:hyperlink>
      <w:r>
        <w:rPr>
          <w:rFonts w:ascii="Poppins Light" w:hAnsi="Poppins Light"/>
          <w:color w:val="0070C0"/>
          <w:sz w:val="18"/>
          <w:szCs w:val="18"/>
        </w:rPr>
        <w:t xml:space="preserve"> </w:t>
      </w:r>
    </w:p>
    <w:p w14:paraId="6C4CCAA7" w14:textId="5BDB8BA3" w:rsidR="005C54AE" w:rsidRDefault="005C54AE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4"/>
          <w:szCs w:val="14"/>
        </w:rPr>
      </w:pPr>
    </w:p>
    <w:p w14:paraId="1088E00F" w14:textId="6E085A44" w:rsidR="00FD0151" w:rsidRDefault="00FD0151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4"/>
          <w:szCs w:val="14"/>
        </w:rPr>
      </w:pPr>
    </w:p>
    <w:p w14:paraId="517BD318" w14:textId="165E2B3E" w:rsidR="00FD0151" w:rsidRDefault="00FD0151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4"/>
          <w:szCs w:val="14"/>
        </w:rPr>
      </w:pPr>
    </w:p>
    <w:p w14:paraId="35ADB61A" w14:textId="77777777" w:rsidR="00FD0151" w:rsidRDefault="00FD0151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4"/>
          <w:szCs w:val="14"/>
        </w:rPr>
      </w:pPr>
    </w:p>
    <w:p w14:paraId="59076592" w14:textId="3F7B436D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Light" w:eastAsia="Poppins Light" w:hAnsi="Poppins Light" w:cs="Poppins Light"/>
          <w:b/>
          <w:sz w:val="18"/>
          <w:szCs w:val="18"/>
        </w:rPr>
      </w:pPr>
      <w:r>
        <w:rPr>
          <w:rFonts w:ascii="Poppins Medium" w:hAnsi="Poppins Medium"/>
          <w:smallCaps/>
          <w:sz w:val="18"/>
          <w:szCs w:val="18"/>
        </w:rPr>
        <w:lastRenderedPageBreak/>
        <w:t>SONY GROUP COORPORATION</w:t>
      </w:r>
      <w:r>
        <w:rPr>
          <w:rFonts w:ascii="Poppins Light" w:hAnsi="Poppins Light"/>
          <w:b/>
          <w:smallCaps/>
          <w:sz w:val="18"/>
          <w:szCs w:val="18"/>
        </w:rPr>
        <w:tab/>
      </w:r>
    </w:p>
    <w:p w14:paraId="0BD08A74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sz w:val="18"/>
          <w:szCs w:val="18"/>
        </w:rPr>
      </w:pPr>
      <w:r>
        <w:rPr>
          <w:rFonts w:ascii="Poppins Light" w:hAnsi="Poppins Light"/>
          <w:sz w:val="18"/>
          <w:szCs w:val="18"/>
        </w:rPr>
        <w:t xml:space="preserve">Sony </w:t>
      </w:r>
      <w:proofErr w:type="spellStart"/>
      <w:r>
        <w:rPr>
          <w:rFonts w:ascii="Poppins Light" w:hAnsi="Poppins Light"/>
          <w:sz w:val="18"/>
          <w:szCs w:val="18"/>
        </w:rPr>
        <w:t>Group</w:t>
      </w:r>
      <w:proofErr w:type="spellEnd"/>
      <w:r>
        <w:rPr>
          <w:rFonts w:ascii="Poppins Light" w:hAnsi="Poppins Light"/>
          <w:sz w:val="18"/>
          <w:szCs w:val="18"/>
        </w:rPr>
        <w:t xml:space="preserve"> </w:t>
      </w:r>
      <w:proofErr w:type="spellStart"/>
      <w:r>
        <w:rPr>
          <w:rFonts w:ascii="Poppins Light" w:hAnsi="Poppins Light"/>
          <w:sz w:val="18"/>
          <w:szCs w:val="18"/>
        </w:rPr>
        <w:t>Corporation</w:t>
      </w:r>
      <w:proofErr w:type="spellEnd"/>
      <w:r>
        <w:rPr>
          <w:rFonts w:ascii="Poppins Light" w:hAnsi="Poppins Light"/>
          <w:sz w:val="18"/>
          <w:szCs w:val="18"/>
        </w:rPr>
        <w:t xml:space="preserve"> je kreativno podjetje za zabavo s trdnimi temelji v tehnologiji. Od iger in mrežnih storitev do glasbe, fotografij, elektronskih izdelkov in rešitev, slikovnih senzorjev ter finančnih storitev – Sonyjev cilj je z močjo kreativnosti in tehnolog</w:t>
      </w:r>
      <w:r>
        <w:rPr>
          <w:rFonts w:ascii="Poppins Light" w:hAnsi="Poppins Light"/>
          <w:sz w:val="18"/>
          <w:szCs w:val="18"/>
        </w:rPr>
        <w:t>ije napolniti svet s čustvi. Za več informacij obiščite spletni naslov</w:t>
      </w:r>
      <w:r>
        <w:rPr>
          <w:rFonts w:ascii="Poppins Light" w:hAnsi="Poppins Light"/>
          <w:color w:val="0070C0"/>
          <w:sz w:val="18"/>
          <w:szCs w:val="18"/>
        </w:rPr>
        <w:t xml:space="preserve"> </w:t>
      </w:r>
      <w:hyperlink r:id="rId18">
        <w:r>
          <w:rPr>
            <w:rFonts w:ascii="Poppins Light" w:hAnsi="Poppins Light"/>
            <w:color w:val="0070C0"/>
            <w:sz w:val="18"/>
            <w:szCs w:val="18"/>
            <w:u w:val="single"/>
          </w:rPr>
          <w:t>sony.com/en</w:t>
        </w:r>
      </w:hyperlink>
    </w:p>
    <w:p w14:paraId="5A5C33A5" w14:textId="77777777" w:rsidR="005C54AE" w:rsidRDefault="005C54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sz w:val="14"/>
          <w:szCs w:val="14"/>
        </w:rPr>
      </w:pPr>
    </w:p>
    <w:p w14:paraId="1E3620ED" w14:textId="76D68349" w:rsidR="005C54AE" w:rsidRDefault="00191C9F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  <w:r>
        <w:rPr>
          <w:rFonts w:ascii="Poppins Medium" w:hAnsi="Poppins Medium"/>
          <w:smallCaps/>
          <w:sz w:val="18"/>
          <w:szCs w:val="18"/>
        </w:rPr>
        <w:t>SONY CORPORATION</w:t>
      </w:r>
    </w:p>
    <w:p w14:paraId="1D99F1BA" w14:textId="77777777" w:rsidR="005C54AE" w:rsidRDefault="00191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 Light" w:eastAsia="Poppins Light" w:hAnsi="Poppins Light" w:cs="Poppins Light"/>
          <w:sz w:val="18"/>
          <w:szCs w:val="18"/>
        </w:rPr>
      </w:pPr>
      <w:r>
        <w:rPr>
          <w:rFonts w:ascii="Poppins Light" w:hAnsi="Poppins Light"/>
          <w:sz w:val="18"/>
          <w:szCs w:val="18"/>
        </w:rPr>
        <w:t xml:space="preserve">Podjetje Sony </w:t>
      </w:r>
      <w:proofErr w:type="spellStart"/>
      <w:r>
        <w:rPr>
          <w:rFonts w:ascii="Poppins Light" w:hAnsi="Poppins Light"/>
          <w:sz w:val="18"/>
          <w:szCs w:val="18"/>
        </w:rPr>
        <w:t>Corporation</w:t>
      </w:r>
      <w:proofErr w:type="spellEnd"/>
      <w:r>
        <w:rPr>
          <w:rFonts w:ascii="Poppins Light" w:hAnsi="Poppins Light"/>
          <w:sz w:val="18"/>
          <w:szCs w:val="18"/>
        </w:rPr>
        <w:t xml:space="preserve"> je v skupini Sony </w:t>
      </w:r>
      <w:proofErr w:type="spellStart"/>
      <w:r>
        <w:rPr>
          <w:rFonts w:ascii="Poppins Light" w:hAnsi="Poppins Light"/>
          <w:sz w:val="18"/>
          <w:szCs w:val="18"/>
        </w:rPr>
        <w:t>Group</w:t>
      </w:r>
      <w:proofErr w:type="spellEnd"/>
      <w:r>
        <w:rPr>
          <w:rFonts w:ascii="Poppins Light" w:hAnsi="Poppins Light"/>
          <w:sz w:val="18"/>
          <w:szCs w:val="18"/>
        </w:rPr>
        <w:t xml:space="preserve"> odgovorno za razvedrilo, tehnologijo in storitve. Njegova vizija vključuje skrb za čustva ali </w:t>
      </w:r>
      <w:proofErr w:type="spellStart"/>
      <w:r>
        <w:rPr>
          <w:rFonts w:ascii="Poppins Light" w:hAnsi="Poppins Light"/>
          <w:i/>
          <w:iCs/>
          <w:sz w:val="18"/>
          <w:szCs w:val="18"/>
        </w:rPr>
        <w:t>Kando</w:t>
      </w:r>
      <w:proofErr w:type="spellEnd"/>
      <w:r>
        <w:rPr>
          <w:rFonts w:ascii="Poppins Light" w:hAnsi="Poppins Light"/>
          <w:sz w:val="18"/>
          <w:szCs w:val="18"/>
        </w:rPr>
        <w:t xml:space="preserve"> ter ustvarjanje občutka brezskrbnosti ali po japonsko </w:t>
      </w:r>
      <w:proofErr w:type="spellStart"/>
      <w:r>
        <w:rPr>
          <w:rFonts w:ascii="Poppins Light" w:hAnsi="Poppins Light"/>
          <w:i/>
          <w:iCs/>
          <w:sz w:val="18"/>
          <w:szCs w:val="18"/>
        </w:rPr>
        <w:t>Anshin</w:t>
      </w:r>
      <w:proofErr w:type="spellEnd"/>
      <w:r>
        <w:rPr>
          <w:rFonts w:ascii="Poppins Light" w:hAnsi="Poppins Light"/>
          <w:sz w:val="18"/>
          <w:szCs w:val="18"/>
        </w:rPr>
        <w:t>. To želi Sony z raziskovanjem novih tehnologij in izzivov prinesti ljudem in družbi po vsem sv</w:t>
      </w:r>
      <w:r>
        <w:rPr>
          <w:rFonts w:ascii="Poppins Light" w:hAnsi="Poppins Light"/>
          <w:sz w:val="18"/>
          <w:szCs w:val="18"/>
        </w:rPr>
        <w:t>etu, ter tako omogočiti uživanje v ustvarjenih izdelkih in storitvah s področij, kot so domača zabava in zvok, upodabljanje ter mobilne komunikacije. Za več informacij obiščite spletni naslov</w:t>
      </w:r>
      <w:r>
        <w:rPr>
          <w:rFonts w:ascii="Times New Roman" w:hAnsi="Times New Roman"/>
          <w:sz w:val="18"/>
          <w:szCs w:val="18"/>
        </w:rPr>
        <w:t> </w:t>
      </w:r>
    </w:p>
    <w:p w14:paraId="35DB26F1" w14:textId="77777777" w:rsidR="005C54AE" w:rsidRDefault="005C54AE">
      <w:pPr>
        <w:pBdr>
          <w:top w:val="nil"/>
          <w:left w:val="nil"/>
          <w:bottom w:val="nil"/>
          <w:right w:val="nil"/>
          <w:between w:val="nil"/>
        </w:pBdr>
        <w:rPr>
          <w:rFonts w:ascii="Poppins Medium" w:eastAsia="Poppins Medium" w:hAnsi="Poppins Medium" w:cs="Poppins Medium"/>
          <w:smallCaps/>
          <w:sz w:val="18"/>
          <w:szCs w:val="18"/>
        </w:rPr>
      </w:pPr>
    </w:p>
    <w:p w14:paraId="3DCF0E7D" w14:textId="77777777" w:rsidR="005C54AE" w:rsidRDefault="005C54AE">
      <w:pPr>
        <w:jc w:val="both"/>
        <w:rPr>
          <w:rFonts w:ascii="Poppins Light" w:eastAsia="Poppins Light" w:hAnsi="Poppins Light" w:cs="Poppins Light"/>
          <w:sz w:val="18"/>
          <w:szCs w:val="18"/>
        </w:rPr>
      </w:pPr>
    </w:p>
    <w:p w14:paraId="4B6BB271" w14:textId="77777777" w:rsidR="005C54AE" w:rsidRDefault="00191C9F">
      <w:pPr>
        <w:jc w:val="both"/>
        <w:rPr>
          <w:rFonts w:ascii="Poppins Medium" w:eastAsia="Poppins Medium" w:hAnsi="Poppins Medium" w:cs="Poppins Medium"/>
          <w:smallCaps/>
          <w:sz w:val="18"/>
          <w:szCs w:val="18"/>
        </w:rPr>
      </w:pPr>
      <w:r>
        <w:rPr>
          <w:rFonts w:ascii="Poppins Medium" w:hAnsi="Poppins Medium"/>
          <w:smallCaps/>
          <w:sz w:val="18"/>
          <w:szCs w:val="18"/>
        </w:rPr>
        <w:t xml:space="preserve">AVTORSKE PRAVICE IN NASLOVI FOTOGRAFIJ – MREŽNI PRIKAZ (OD ZGORNJE VRSTIICE OD LEVE PROTI DESNI): </w:t>
      </w:r>
    </w:p>
    <w:p w14:paraId="7DA97B81" w14:textId="48BEB101" w:rsidR="005C54AE" w:rsidRPr="00BA3E2B" w:rsidRDefault="00191C9F">
      <w:pPr>
        <w:jc w:val="both"/>
        <w:rPr>
          <w:rFonts w:ascii="Poppins Light" w:eastAsia="Poppins Light" w:hAnsi="Poppins Light" w:cs="Poppins Light"/>
          <w:sz w:val="18"/>
          <w:szCs w:val="18"/>
        </w:rPr>
      </w:pPr>
      <w:r w:rsidRPr="00BA3E2B">
        <w:rPr>
          <w:rFonts w:ascii="Poppins Light" w:hAnsi="Poppins Light"/>
          <w:sz w:val="18"/>
          <w:szCs w:val="18"/>
        </w:rPr>
        <w:t xml:space="preserve">Vse fotografije © Rinko </w:t>
      </w:r>
      <w:proofErr w:type="spellStart"/>
      <w:r w:rsidRPr="00BA3E2B">
        <w:rPr>
          <w:rFonts w:ascii="Poppins Light" w:hAnsi="Poppins Light"/>
          <w:sz w:val="18"/>
          <w:szCs w:val="18"/>
        </w:rPr>
        <w:t>Kawauchi</w:t>
      </w:r>
      <w:proofErr w:type="spellEnd"/>
      <w:r w:rsidRPr="00BA3E2B">
        <w:rPr>
          <w:rFonts w:ascii="Poppins Light" w:hAnsi="Poppins Light"/>
          <w:sz w:val="18"/>
          <w:szCs w:val="18"/>
        </w:rPr>
        <w:t xml:space="preserve">: </w:t>
      </w:r>
      <w:r w:rsidRPr="00BA3E2B">
        <w:rPr>
          <w:rFonts w:ascii="Poppins Light" w:hAnsi="Poppins Light"/>
          <w:i/>
          <w:iCs/>
          <w:sz w:val="18"/>
          <w:szCs w:val="18"/>
        </w:rPr>
        <w:t>Brez naslova,</w:t>
      </w:r>
      <w:r w:rsidRPr="00BA3E2B">
        <w:rPr>
          <w:rFonts w:ascii="Poppins Light" w:hAnsi="Poppins Light"/>
          <w:sz w:val="18"/>
          <w:szCs w:val="18"/>
        </w:rPr>
        <w:t xml:space="preserve"> iz serije "</w:t>
      </w:r>
      <w:proofErr w:type="spellStart"/>
      <w:r w:rsidRPr="00BA3E2B">
        <w:rPr>
          <w:rFonts w:ascii="Poppins Light" w:hAnsi="Poppins Light"/>
          <w:sz w:val="18"/>
          <w:szCs w:val="18"/>
        </w:rPr>
        <w:t>Illuminance</w:t>
      </w:r>
      <w:proofErr w:type="spellEnd"/>
      <w:r w:rsidRPr="00BA3E2B">
        <w:rPr>
          <w:rFonts w:ascii="Poppins Light" w:hAnsi="Poppins Light"/>
          <w:sz w:val="18"/>
          <w:szCs w:val="18"/>
        </w:rPr>
        <w:t xml:space="preserve">”, 2011; </w:t>
      </w:r>
      <w:r w:rsidRPr="00BA3E2B">
        <w:rPr>
          <w:rFonts w:ascii="Poppins Light" w:hAnsi="Poppins Light"/>
          <w:i/>
          <w:iCs/>
          <w:sz w:val="18"/>
          <w:szCs w:val="18"/>
        </w:rPr>
        <w:t>Brez naslova</w:t>
      </w:r>
      <w:r w:rsidRPr="00BA3E2B">
        <w:rPr>
          <w:rFonts w:ascii="Poppins Light" w:hAnsi="Poppins Light"/>
          <w:sz w:val="18"/>
          <w:szCs w:val="18"/>
        </w:rPr>
        <w:t>, iz serije "</w:t>
      </w:r>
      <w:proofErr w:type="spellStart"/>
      <w:r w:rsidRPr="00BA3E2B">
        <w:rPr>
          <w:rFonts w:ascii="Poppins Light" w:hAnsi="Poppins Light"/>
          <w:sz w:val="18"/>
          <w:szCs w:val="18"/>
        </w:rPr>
        <w:t>Illuminance</w:t>
      </w:r>
      <w:proofErr w:type="spellEnd"/>
      <w:r w:rsidRPr="00BA3E2B">
        <w:rPr>
          <w:rFonts w:ascii="Poppins Light" w:hAnsi="Poppins Light"/>
          <w:sz w:val="18"/>
          <w:szCs w:val="18"/>
        </w:rPr>
        <w:t xml:space="preserve">”, 2009; </w:t>
      </w:r>
      <w:r w:rsidRPr="00BA3E2B">
        <w:rPr>
          <w:rFonts w:ascii="Poppins Light" w:hAnsi="Poppins Light"/>
          <w:i/>
          <w:iCs/>
          <w:sz w:val="18"/>
          <w:szCs w:val="18"/>
        </w:rPr>
        <w:t>Brez naslova</w:t>
      </w:r>
      <w:r w:rsidRPr="00BA3E2B">
        <w:rPr>
          <w:rFonts w:ascii="Poppins Light" w:hAnsi="Poppins Light"/>
          <w:sz w:val="18"/>
          <w:szCs w:val="18"/>
        </w:rPr>
        <w:t>, iz serije "</w:t>
      </w:r>
      <w:proofErr w:type="spellStart"/>
      <w:r w:rsidRPr="00BA3E2B">
        <w:rPr>
          <w:rFonts w:ascii="Poppins Light" w:hAnsi="Poppins Light"/>
          <w:sz w:val="18"/>
          <w:szCs w:val="18"/>
        </w:rPr>
        <w:t>Utatane</w:t>
      </w:r>
      <w:proofErr w:type="spellEnd"/>
      <w:r w:rsidRPr="00BA3E2B">
        <w:rPr>
          <w:rFonts w:ascii="Poppins Light" w:hAnsi="Poppins Light"/>
          <w:sz w:val="18"/>
          <w:szCs w:val="18"/>
        </w:rPr>
        <w:t>”</w:t>
      </w:r>
      <w:r w:rsidRPr="00BA3E2B">
        <w:rPr>
          <w:rFonts w:ascii="Poppins Light" w:hAnsi="Poppins Light"/>
          <w:sz w:val="18"/>
          <w:szCs w:val="18"/>
        </w:rPr>
        <w:t xml:space="preserve">, 2001; </w:t>
      </w:r>
      <w:r w:rsidRPr="00BA3E2B">
        <w:rPr>
          <w:rFonts w:ascii="Poppins Light" w:hAnsi="Poppins Light"/>
          <w:i/>
          <w:iCs/>
          <w:sz w:val="18"/>
          <w:szCs w:val="18"/>
        </w:rPr>
        <w:t>Brez naslova</w:t>
      </w:r>
      <w:r w:rsidRPr="00BA3E2B">
        <w:rPr>
          <w:rFonts w:ascii="Poppins Light" w:hAnsi="Poppins Light"/>
          <w:sz w:val="18"/>
          <w:szCs w:val="18"/>
        </w:rPr>
        <w:t>, iz serije "</w:t>
      </w:r>
      <w:proofErr w:type="spellStart"/>
      <w:r w:rsidRPr="00BA3E2B">
        <w:rPr>
          <w:rFonts w:ascii="Poppins Light" w:hAnsi="Poppins Light"/>
          <w:sz w:val="18"/>
          <w:szCs w:val="18"/>
        </w:rPr>
        <w:t>Illuminance</w:t>
      </w:r>
      <w:proofErr w:type="spellEnd"/>
      <w:r w:rsidRPr="00BA3E2B">
        <w:rPr>
          <w:rFonts w:ascii="Poppins Light" w:hAnsi="Poppins Light"/>
          <w:sz w:val="18"/>
          <w:szCs w:val="18"/>
        </w:rPr>
        <w:t>”, 2009.</w:t>
      </w:r>
    </w:p>
    <w:sectPr w:rsidR="005C54AE" w:rsidRPr="00BA3E2B">
      <w:headerReference w:type="default" r:id="rId19"/>
      <w:headerReference w:type="first" r:id="rId20"/>
      <w:pgSz w:w="11900" w:h="16840"/>
      <w:pgMar w:top="1021" w:right="1077" w:bottom="1021" w:left="1077" w:header="90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79C61" w14:textId="77777777" w:rsidR="00AD3DEB" w:rsidRDefault="00AD3DEB">
      <w:r>
        <w:separator/>
      </w:r>
    </w:p>
  </w:endnote>
  <w:endnote w:type="continuationSeparator" w:id="0">
    <w:p w14:paraId="671820D5" w14:textId="77777777" w:rsidR="00AD3DEB" w:rsidRDefault="00AD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estrial">
    <w:altName w:val="Questrial"/>
    <w:charset w:val="EE"/>
    <w:family w:val="auto"/>
    <w:pitch w:val="variable"/>
    <w:sig w:usb0="E00002FF" w:usb1="4000201F" w:usb2="08000029" w:usb3="00000000" w:csb0="00000193" w:csb1="00000000"/>
  </w:font>
  <w:font w:name="Poppins Medium">
    <w:altName w:val="Nirmala UI"/>
    <w:charset w:val="EE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EE"/>
    <w:family w:val="auto"/>
    <w:pitch w:val="variable"/>
    <w:sig w:usb0="00008007" w:usb1="00000000" w:usb2="00000000" w:usb3="00000000" w:csb0="00000093" w:csb1="00000000"/>
  </w:font>
  <w:font w:name="Poppins Light">
    <w:altName w:val="Nirmala UI"/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2D17F" w14:textId="77777777" w:rsidR="00AD3DEB" w:rsidRDefault="00AD3DEB">
      <w:r>
        <w:separator/>
      </w:r>
    </w:p>
  </w:footnote>
  <w:footnote w:type="continuationSeparator" w:id="0">
    <w:p w14:paraId="3BFD1943" w14:textId="77777777" w:rsidR="00AD3DEB" w:rsidRDefault="00AD3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F5B37" w14:textId="77777777" w:rsidR="005C54AE" w:rsidRDefault="005C54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A8F1D" w14:textId="77777777" w:rsidR="005C54AE" w:rsidRDefault="00191C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5F1677" wp14:editId="3FED8CA0">
          <wp:simplePos x="0" y="0"/>
          <wp:positionH relativeFrom="column">
            <wp:posOffset>12704</wp:posOffset>
          </wp:positionH>
          <wp:positionV relativeFrom="paragraph">
            <wp:posOffset>84455</wp:posOffset>
          </wp:positionV>
          <wp:extent cx="3198495" cy="546100"/>
          <wp:effectExtent l="0" t="0" r="0" b="0"/>
          <wp:wrapSquare wrapText="bothSides" distT="0" distB="0" distL="114300" distR="114300"/>
          <wp:docPr id="90" name="image3.jp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Text&#10;&#10;Description automatically generated with medium confidence"/>
                  <pic:cNvPicPr preferRelativeResize="0"/>
                </pic:nvPicPr>
                <pic:blipFill>
                  <a:blip r:embed="rId1"/>
                  <a:srcRect l="12165" t="29077" r="11747" b="26240"/>
                  <a:stretch>
                    <a:fillRect/>
                  </a:stretch>
                </pic:blipFill>
                <pic:spPr>
                  <a:xfrm>
                    <a:off x="0" y="0"/>
                    <a:ext cx="319849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738B536" wp14:editId="758C9F59">
          <wp:simplePos x="0" y="0"/>
          <wp:positionH relativeFrom="column">
            <wp:posOffset>4256405</wp:posOffset>
          </wp:positionH>
          <wp:positionV relativeFrom="paragraph">
            <wp:posOffset>-220341</wp:posOffset>
          </wp:positionV>
          <wp:extent cx="1809750" cy="1097915"/>
          <wp:effectExtent l="0" t="0" r="0" b="0"/>
          <wp:wrapSquare wrapText="bothSides" distT="0" distB="0" distL="114300" distR="114300"/>
          <wp:docPr id="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1097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110767" w14:textId="77777777" w:rsidR="005C54AE" w:rsidRDefault="005C54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Questrial" w:eastAsia="Questrial" w:hAnsi="Questrial" w:cs="Questrial"/>
        <w:color w:val="000000"/>
      </w:rPr>
    </w:pPr>
  </w:p>
  <w:p w14:paraId="5155D947" w14:textId="77777777" w:rsidR="005C54AE" w:rsidRDefault="005C54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color w:val="000000"/>
      </w:rPr>
    </w:pPr>
  </w:p>
  <w:p w14:paraId="657D50FB" w14:textId="77777777" w:rsidR="005C54AE" w:rsidRDefault="005C54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color w:val="000000"/>
      </w:rPr>
    </w:pPr>
  </w:p>
  <w:p w14:paraId="1398A55F" w14:textId="77777777" w:rsidR="005C54AE" w:rsidRDefault="005C54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 w:cs="Poppins Light"/>
        <w:color w:val="000000"/>
      </w:rPr>
    </w:pPr>
  </w:p>
  <w:p w14:paraId="2525844E" w14:textId="77777777" w:rsidR="005C54AE" w:rsidRDefault="00191C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 w:cs="Poppins Light"/>
      </w:rPr>
    </w:pPr>
    <w:r>
      <w:rPr>
        <w:rFonts w:ascii="Poppins Light" w:hAnsi="Poppins Light"/>
      </w:rPr>
      <w:t>SPOROČILO ZA JAVNOST | 15. NOVEMBER 2022</w:t>
    </w:r>
  </w:p>
  <w:p w14:paraId="2B5170D7" w14:textId="77777777" w:rsidR="005C54AE" w:rsidRDefault="005C54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4AE"/>
    <w:rsid w:val="000110C4"/>
    <w:rsid w:val="00064086"/>
    <w:rsid w:val="000E7C16"/>
    <w:rsid w:val="00191C9F"/>
    <w:rsid w:val="00344A6D"/>
    <w:rsid w:val="0053178C"/>
    <w:rsid w:val="005C54AE"/>
    <w:rsid w:val="006E7323"/>
    <w:rsid w:val="00736D4E"/>
    <w:rsid w:val="00752F5B"/>
    <w:rsid w:val="008331BC"/>
    <w:rsid w:val="008F6162"/>
    <w:rsid w:val="009A150B"/>
    <w:rsid w:val="00AD3DEB"/>
    <w:rsid w:val="00BA3E2B"/>
    <w:rsid w:val="00BA57A0"/>
    <w:rsid w:val="00D94FB6"/>
    <w:rsid w:val="00DB5F35"/>
    <w:rsid w:val="00DC2DB8"/>
    <w:rsid w:val="00E67DAA"/>
    <w:rsid w:val="00FD0151"/>
    <w:rsid w:val="00FD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DF5A7"/>
  <w15:docId w15:val="{F7434748-0D44-044B-A1C5-D2238A9F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lava">
    <w:name w:val="header"/>
    <w:basedOn w:val="Navaden"/>
    <w:link w:val="GlavaZnak"/>
    <w:uiPriority w:val="99"/>
    <w:unhideWhenUsed/>
    <w:rsid w:val="007834D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834DF"/>
  </w:style>
  <w:style w:type="paragraph" w:styleId="Noga">
    <w:name w:val="footer"/>
    <w:basedOn w:val="Navaden"/>
    <w:link w:val="NogaZnak"/>
    <w:uiPriority w:val="99"/>
    <w:unhideWhenUsed/>
    <w:rsid w:val="007834D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834DF"/>
  </w:style>
  <w:style w:type="character" w:styleId="Hiperpovezava">
    <w:name w:val="Hyperlink"/>
    <w:basedOn w:val="Privzetapisavaodstavka"/>
    <w:uiPriority w:val="99"/>
    <w:unhideWhenUsed/>
    <w:rsid w:val="00E709A5"/>
    <w:rPr>
      <w:color w:val="0000FF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E709A5"/>
    <w:rPr>
      <w:color w:val="605E5C"/>
      <w:shd w:val="clear" w:color="auto" w:fill="E1DFDD"/>
    </w:rPr>
  </w:style>
  <w:style w:type="paragraph" w:customStyle="1" w:styleId="BasicParagraph">
    <w:name w:val="[Basic Paragraph]"/>
    <w:basedOn w:val="Navaden"/>
    <w:uiPriority w:val="99"/>
    <w:rsid w:val="004061F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lang w:eastAsia="zh-CN"/>
    </w:rPr>
  </w:style>
  <w:style w:type="table" w:styleId="Tabelamrea">
    <w:name w:val="Table Grid"/>
    <w:basedOn w:val="Navadnatabela"/>
    <w:uiPriority w:val="39"/>
    <w:rsid w:val="004061F7"/>
    <w:rPr>
      <w:rFonts w:asciiTheme="minorHAnsi" w:eastAsia="SimSun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1"/>
    <w:basedOn w:val="Navadnatabela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660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6605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0055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A641B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641B0"/>
    <w:rPr>
      <w:color w:val="800080" w:themeColor="followedHyperlink"/>
      <w:u w:val="single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Revizija">
    <w:name w:val="Revision"/>
    <w:hidden/>
    <w:uiPriority w:val="99"/>
    <w:semiHidden/>
    <w:rsid w:val="00804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inkokawauchi.com" TargetMode="External"/><Relationship Id="rId18" Type="http://schemas.openxmlformats.org/officeDocument/2006/relationships/hyperlink" Target="http://www.sony.com/e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media@creoarts.com" TargetMode="External"/><Relationship Id="rId17" Type="http://schemas.openxmlformats.org/officeDocument/2006/relationships/hyperlink" Target="http://www.creoart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twitter.com/WorldPhotoOrg&amp;sa=D&amp;source=editors&amp;ust=1630497254309000&amp;usg=AOvVaw2upJo-rDJ9QX470l3E1Zw1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worldphoto.org/pres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s://www.instagram.com/worldphotoorg/&amp;sa=D&amp;source=editors&amp;ust=1630497254309000&amp;usg=AOvVaw3aIMJVWdcCRTiG6v-4FO2_" TargetMode="External"/><Relationship Id="rId10" Type="http://schemas.openxmlformats.org/officeDocument/2006/relationships/hyperlink" Target="http://www.worldphoto.org/pres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orldphoto.org" TargetMode="External"/><Relationship Id="rId14" Type="http://schemas.openxmlformats.org/officeDocument/2006/relationships/hyperlink" Target="https://www.worldphoto.org/sony-world-photography-awards-exhibition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PKx7a5co6arrRi+as4UqYHqG1A==">AMUW2mUh4HDRnWUqyITDg1BLVrx0oL9Yb92v2M11T4gOIAj9SaV1H1toRRu5HHe3uSizgh6Td8gdZ7Hd2hhJzLyXANjX19LGxjOYUFRA1OE+6LEzgyEq/Q1oi9gesQBCmx391/iWvMjsxzVFMybhZybSiksQjpor+g==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Inbal Mizrahi</dc:creator>
  <cp:lastModifiedBy>Romana Miklavž</cp:lastModifiedBy>
  <cp:revision>3</cp:revision>
  <cp:lastPrinted>2022-11-08T09:10:00Z</cp:lastPrinted>
  <dcterms:created xsi:type="dcterms:W3CDTF">2022-11-22T09:35:00Z</dcterms:created>
  <dcterms:modified xsi:type="dcterms:W3CDTF">2022-11-22T09:35:00Z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5c49b048c485e0e9c40c61f140373aedaba551f99ba6887a2a856148908f1033</vt:lpwstr>
  </property>
</Properties>
</file>